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06" w:rsidRDefault="00737506">
      <w:pPr>
        <w:jc w:val="center"/>
        <w:rPr>
          <w:rFonts w:ascii="黑体" w:eastAsia="黑体" w:hAnsi="黑体"/>
          <w:b/>
          <w:sz w:val="44"/>
          <w:szCs w:val="44"/>
        </w:rPr>
      </w:pPr>
    </w:p>
    <w:p w:rsidR="00737506" w:rsidRDefault="00737506">
      <w:pPr>
        <w:jc w:val="center"/>
        <w:rPr>
          <w:rFonts w:ascii="黑体" w:eastAsia="黑体" w:hAnsi="黑体"/>
          <w:b/>
          <w:sz w:val="44"/>
          <w:szCs w:val="44"/>
        </w:rPr>
      </w:pPr>
    </w:p>
    <w:p w:rsidR="00737506" w:rsidRDefault="00831711">
      <w:pPr>
        <w:jc w:val="center"/>
        <w:rPr>
          <w:rFonts w:ascii="黑体" w:eastAsia="黑体" w:hAnsi="黑体"/>
          <w:b/>
          <w:sz w:val="44"/>
          <w:szCs w:val="44"/>
        </w:rPr>
      </w:pPr>
      <w:r>
        <w:rPr>
          <w:rFonts w:ascii="黑体" w:eastAsia="黑体" w:hAnsi="黑体" w:hint="eastAsia"/>
          <w:b/>
          <w:sz w:val="44"/>
          <w:szCs w:val="44"/>
        </w:rPr>
        <w:t>河南省</w:t>
      </w:r>
      <w:proofErr w:type="gramStart"/>
      <w:r>
        <w:rPr>
          <w:rFonts w:ascii="黑体" w:eastAsia="黑体" w:hAnsi="黑体" w:hint="eastAsia"/>
          <w:b/>
          <w:sz w:val="44"/>
          <w:szCs w:val="44"/>
        </w:rPr>
        <w:t>街道人大</w:t>
      </w:r>
      <w:proofErr w:type="gramEnd"/>
      <w:r>
        <w:rPr>
          <w:rFonts w:ascii="黑体" w:eastAsia="黑体" w:hAnsi="黑体" w:hint="eastAsia"/>
          <w:b/>
          <w:sz w:val="44"/>
          <w:szCs w:val="44"/>
        </w:rPr>
        <w:t>工作条例（草案）</w:t>
      </w:r>
    </w:p>
    <w:p w:rsidR="00FD6659" w:rsidRPr="00FD6659" w:rsidRDefault="00FD6659">
      <w:pPr>
        <w:jc w:val="center"/>
        <w:rPr>
          <w:rFonts w:ascii="楷体" w:eastAsia="楷体" w:hAnsi="楷体"/>
          <w:sz w:val="32"/>
          <w:szCs w:val="32"/>
        </w:rPr>
      </w:pPr>
      <w:r w:rsidRPr="00FD6659">
        <w:rPr>
          <w:rFonts w:ascii="楷体" w:eastAsia="楷体" w:hAnsi="楷体" w:hint="eastAsia"/>
          <w:sz w:val="32"/>
          <w:szCs w:val="32"/>
        </w:rPr>
        <w:t>征求意见稿</w:t>
      </w:r>
    </w:p>
    <w:p w:rsidR="00737506" w:rsidRDefault="00737506">
      <w:pPr>
        <w:rPr>
          <w:rFonts w:ascii="仿宋" w:eastAsia="仿宋" w:hAnsi="仿宋"/>
          <w:sz w:val="32"/>
          <w:szCs w:val="32"/>
        </w:rPr>
      </w:pP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第一条</w:t>
      </w:r>
      <w:r>
        <w:rPr>
          <w:rFonts w:ascii="仿宋" w:eastAsia="仿宋" w:hAnsi="仿宋" w:hint="eastAsia"/>
          <w:sz w:val="32"/>
          <w:szCs w:val="32"/>
        </w:rPr>
        <w:t xml:space="preserve"> 为了加强和规范</w:t>
      </w:r>
      <w:proofErr w:type="gramStart"/>
      <w:r>
        <w:rPr>
          <w:rFonts w:ascii="仿宋" w:eastAsia="仿宋" w:hAnsi="仿宋" w:hint="eastAsia"/>
          <w:sz w:val="32"/>
          <w:szCs w:val="32"/>
        </w:rPr>
        <w:t>街道人大</w:t>
      </w:r>
      <w:proofErr w:type="gramEnd"/>
      <w:r>
        <w:rPr>
          <w:rFonts w:ascii="仿宋" w:eastAsia="仿宋" w:hAnsi="仿宋" w:hint="eastAsia"/>
          <w:sz w:val="32"/>
          <w:szCs w:val="32"/>
        </w:rPr>
        <w:t>工作，推进基层民主法治建设，坚持和发展全过程人民民主，根据《中华人民共和国地方各级人民代表大会和地方各级人民政府组织法》和有关法律规定，结合本省实际，制定本条例。</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第二条</w:t>
      </w:r>
      <w:r>
        <w:rPr>
          <w:rFonts w:ascii="仿宋" w:eastAsia="仿宋" w:hAnsi="仿宋" w:hint="eastAsia"/>
          <w:sz w:val="32"/>
          <w:szCs w:val="32"/>
        </w:rPr>
        <w:t xml:space="preserve"> </w:t>
      </w:r>
      <w:proofErr w:type="gramStart"/>
      <w:r>
        <w:rPr>
          <w:rFonts w:ascii="仿宋" w:eastAsia="仿宋" w:hAnsi="仿宋" w:hint="eastAsia"/>
          <w:sz w:val="32"/>
          <w:szCs w:val="32"/>
        </w:rPr>
        <w:t>街道人大</w:t>
      </w:r>
      <w:proofErr w:type="gramEnd"/>
      <w:r>
        <w:rPr>
          <w:rFonts w:ascii="仿宋" w:eastAsia="仿宋" w:hAnsi="仿宋" w:hint="eastAsia"/>
          <w:sz w:val="32"/>
          <w:szCs w:val="32"/>
        </w:rPr>
        <w:t>工作坚持中国共产党的领导，坚持以人民为中心，</w:t>
      </w:r>
      <w:proofErr w:type="gramStart"/>
      <w:r>
        <w:rPr>
          <w:rFonts w:ascii="仿宋" w:eastAsia="仿宋" w:hAnsi="仿宋" w:hint="eastAsia"/>
          <w:sz w:val="32"/>
          <w:szCs w:val="32"/>
        </w:rPr>
        <w:t>践行</w:t>
      </w:r>
      <w:proofErr w:type="gramEnd"/>
      <w:r>
        <w:rPr>
          <w:rFonts w:ascii="仿宋" w:eastAsia="仿宋" w:hAnsi="仿宋" w:hint="eastAsia"/>
          <w:sz w:val="32"/>
          <w:szCs w:val="32"/>
        </w:rPr>
        <w:t>全过程人民民主，实行民主集中制原则，依法开展工作。</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第三条</w:t>
      </w:r>
      <w:r>
        <w:rPr>
          <w:rFonts w:ascii="仿宋" w:eastAsia="仿宋" w:hAnsi="仿宋" w:hint="eastAsia"/>
          <w:sz w:val="32"/>
          <w:szCs w:val="32"/>
        </w:rPr>
        <w:t xml:space="preserve"> 县、不设区的市、市辖区人民代表大会常务委员会（以下简称县级人大常委会）在街道设立的工作委员会（以下简称人大街道工委），是县级人大常委会的工作机构，应当在县级人大常委会和中国共产党街道工作委员会的领导下开展工作，</w:t>
      </w:r>
      <w:r>
        <w:rPr>
          <w:rFonts w:ascii="仿宋" w:eastAsia="仿宋" w:hAnsi="仿宋" w:cs="仿宋" w:hint="eastAsia"/>
          <w:sz w:val="32"/>
          <w:szCs w:val="32"/>
        </w:rPr>
        <w:t>[</w:t>
      </w:r>
      <w:r>
        <w:rPr>
          <w:rFonts w:ascii="仿宋" w:eastAsia="仿宋" w:hAnsi="仿宋" w:hint="eastAsia"/>
          <w:sz w:val="32"/>
          <w:szCs w:val="32"/>
        </w:rPr>
        <w:t>对]</w:t>
      </w:r>
      <w:r w:rsidR="00042C4C" w:rsidRPr="00E32D03">
        <w:rPr>
          <w:rFonts w:ascii="黑体" w:eastAsia="黑体" w:hAnsi="黑体" w:cs="黑体" w:hint="eastAsia"/>
          <w:b/>
          <w:sz w:val="32"/>
          <w:szCs w:val="32"/>
        </w:rPr>
        <w:t>并向</w:t>
      </w:r>
      <w:r>
        <w:rPr>
          <w:rFonts w:ascii="仿宋" w:eastAsia="仿宋" w:hAnsi="仿宋" w:hint="eastAsia"/>
          <w:sz w:val="32"/>
          <w:szCs w:val="32"/>
        </w:rPr>
        <w:t>县级人大常委会[负责并向其]报告工作。</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县级人大常委会应当加强本行政区域内</w:t>
      </w:r>
      <w:proofErr w:type="gramStart"/>
      <w:r>
        <w:rPr>
          <w:rFonts w:ascii="仿宋" w:eastAsia="仿宋" w:hAnsi="仿宋" w:hint="eastAsia"/>
          <w:sz w:val="32"/>
          <w:szCs w:val="32"/>
        </w:rPr>
        <w:t>街道人大</w:t>
      </w:r>
      <w:proofErr w:type="gramEnd"/>
      <w:r>
        <w:rPr>
          <w:rFonts w:ascii="仿宋" w:eastAsia="仿宋" w:hAnsi="仿宋" w:hint="eastAsia"/>
          <w:sz w:val="32"/>
          <w:szCs w:val="32"/>
        </w:rPr>
        <w:t>工作，将</w:t>
      </w:r>
      <w:proofErr w:type="gramStart"/>
      <w:r>
        <w:rPr>
          <w:rFonts w:ascii="仿宋" w:eastAsia="仿宋" w:hAnsi="仿宋" w:hint="eastAsia"/>
          <w:sz w:val="32"/>
          <w:szCs w:val="32"/>
        </w:rPr>
        <w:t>街道人大</w:t>
      </w:r>
      <w:proofErr w:type="gramEnd"/>
      <w:r>
        <w:rPr>
          <w:rFonts w:ascii="仿宋" w:eastAsia="仿宋" w:hAnsi="仿宋" w:hint="eastAsia"/>
          <w:sz w:val="32"/>
          <w:szCs w:val="32"/>
        </w:rPr>
        <w:t>工作纳入县级人大常委会总体工作安排，研究解决</w:t>
      </w:r>
      <w:proofErr w:type="gramStart"/>
      <w:r>
        <w:rPr>
          <w:rFonts w:ascii="仿宋" w:eastAsia="仿宋" w:hAnsi="仿宋" w:hint="eastAsia"/>
          <w:sz w:val="32"/>
          <w:szCs w:val="32"/>
        </w:rPr>
        <w:t>街道人大</w:t>
      </w:r>
      <w:proofErr w:type="gramEnd"/>
      <w:r>
        <w:rPr>
          <w:rFonts w:ascii="仿宋" w:eastAsia="仿宋" w:hAnsi="仿宋" w:hint="eastAsia"/>
          <w:sz w:val="32"/>
          <w:szCs w:val="32"/>
        </w:rPr>
        <w:t>工作和建设的重要问题，每年年初听取人大街道工委上年度工作情况和本年度工作计划</w:t>
      </w:r>
      <w:r w:rsidR="00797AD8" w:rsidRPr="00797AD8">
        <w:rPr>
          <w:rFonts w:ascii="黑体" w:eastAsia="黑体" w:hAnsi="黑体" w:hint="eastAsia"/>
          <w:b/>
          <w:sz w:val="32"/>
          <w:szCs w:val="32"/>
        </w:rPr>
        <w:t>的报告</w:t>
      </w:r>
      <w:r>
        <w:rPr>
          <w:rFonts w:ascii="仿宋" w:eastAsia="仿宋" w:hAnsi="仿宋" w:hint="eastAsia"/>
          <w:sz w:val="32"/>
          <w:szCs w:val="32"/>
        </w:rPr>
        <w:t>。</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lastRenderedPageBreak/>
        <w:t>第四条</w:t>
      </w:r>
      <w:r>
        <w:rPr>
          <w:rFonts w:ascii="仿宋" w:eastAsia="仿宋" w:hAnsi="仿宋" w:hint="eastAsia"/>
          <w:sz w:val="32"/>
          <w:szCs w:val="32"/>
        </w:rPr>
        <w:t xml:space="preserve"> 人大街道工委[依照法律法规和本条例规定，]履行下列职责：</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（一）宣传[和]贯彻宪法、法律、法规和县级以上人民代表大会及其常务委员会的决议、决定；</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（二）联系街道辖区内的各级人大代表，听取并反映代表的建议、批评和意见，为代表出席人民代表大会会议、参加闭会期间履职活动提供服务保障，帮助代表解决执行代表职务中遇到的困难和问题；</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（三）组织街道辖区内的各级人大代表联系选民和群众，听取并反映选民和群众的建议、批评和意见，并督促有关单位[认真]办理；</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（四）加强街道辖区内</w:t>
      </w:r>
      <w:r w:rsidR="00797AD8">
        <w:rPr>
          <w:rFonts w:ascii="仿宋" w:eastAsia="仿宋" w:hAnsi="仿宋" w:hint="eastAsia"/>
          <w:sz w:val="32"/>
          <w:szCs w:val="32"/>
        </w:rPr>
        <w:t>代表联络站、</w:t>
      </w:r>
      <w:r>
        <w:rPr>
          <w:rFonts w:ascii="仿宋" w:eastAsia="仿宋" w:hAnsi="仿宋" w:hint="eastAsia"/>
          <w:sz w:val="32"/>
          <w:szCs w:val="32"/>
        </w:rPr>
        <w:t>基层[立法]联系点、全过程人民民主基层示范点等工作平台规范化建设[，充分发挥其功能作用]；</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（五）组织成立街道居民议事组织，</w:t>
      </w:r>
      <w:r w:rsidRPr="00C631CD">
        <w:rPr>
          <w:rFonts w:ascii="黑体" w:eastAsia="黑体" w:hAnsi="黑体" w:cs="黑体" w:hint="eastAsia"/>
          <w:b/>
          <w:sz w:val="32"/>
          <w:szCs w:val="32"/>
        </w:rPr>
        <w:t>组织</w:t>
      </w:r>
      <w:r>
        <w:rPr>
          <w:rFonts w:ascii="仿宋" w:eastAsia="仿宋" w:hAnsi="仿宋" w:hint="eastAsia"/>
          <w:sz w:val="32"/>
          <w:szCs w:val="32"/>
        </w:rPr>
        <w:t>召开街道居民议事会议，组织街道居民议事会议代表开展活动；</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（六）依法[承担的其他工作]</w:t>
      </w:r>
      <w:r w:rsidRPr="00934708">
        <w:rPr>
          <w:rFonts w:ascii="黑体" w:eastAsia="黑体" w:hAnsi="黑体" w:cs="黑体" w:hint="eastAsia"/>
          <w:b/>
          <w:sz w:val="32"/>
          <w:szCs w:val="32"/>
        </w:rPr>
        <w:t>应当履行的其他</w:t>
      </w:r>
      <w:r w:rsidR="00934708" w:rsidRPr="00934708">
        <w:rPr>
          <w:rFonts w:ascii="黑体" w:eastAsia="黑体" w:hAnsi="黑体" w:cs="黑体" w:hint="eastAsia"/>
          <w:b/>
          <w:sz w:val="32"/>
          <w:szCs w:val="32"/>
        </w:rPr>
        <w:t>职责</w:t>
      </w:r>
      <w:r>
        <w:rPr>
          <w:rFonts w:ascii="仿宋" w:eastAsia="仿宋" w:hAnsi="仿宋" w:hint="eastAsia"/>
          <w:sz w:val="32"/>
          <w:szCs w:val="32"/>
        </w:rPr>
        <w:t>。</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第五条</w:t>
      </w:r>
      <w:r>
        <w:rPr>
          <w:rFonts w:ascii="仿宋" w:eastAsia="仿宋" w:hAnsi="仿宋" w:hint="eastAsia"/>
          <w:sz w:val="32"/>
          <w:szCs w:val="32"/>
        </w:rPr>
        <w:t xml:space="preserve"> 人大街道工委根据县级人大常委会的安排和交办，协助做好下列工作：</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（一）组织县级人大代表听取街道办事处和县级人民政府有关部门派驻街道工作机构工作报告；</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（二）组织县级人大代表对法律、法规在街道辖区内实</w:t>
      </w:r>
      <w:r>
        <w:rPr>
          <w:rFonts w:ascii="仿宋" w:eastAsia="仿宋" w:hAnsi="仿宋" w:hint="eastAsia"/>
          <w:sz w:val="32"/>
          <w:szCs w:val="32"/>
        </w:rPr>
        <w:lastRenderedPageBreak/>
        <w:t>施情况开展执法检查；</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（三）组织县级人大代表对街道预算和国有资产管理工作进行监督；</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（四）组织县级人大代表开展视察和专题调研，向县级人大常委会提出意见和建议；</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（五）组织县级人大代表对街道办事处和县级人民政府有关部门派驻街道工作机构的工作开展评议；</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（六）组织县级人大代表向原选区选民报告履职情况，按照规定做好代表履职登记工作；</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（七）办理街道辖区内的县级人大代表的选举、罢免、补选等有关工作；</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（八）县级人大常委会交办的其他工作。</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第六条</w:t>
      </w:r>
      <w:r>
        <w:rPr>
          <w:rFonts w:ascii="仿宋" w:eastAsia="仿宋" w:hAnsi="仿宋" w:hint="eastAsia"/>
          <w:sz w:val="32"/>
          <w:szCs w:val="32"/>
        </w:rPr>
        <w:t xml:space="preserve"> 人大街道工委由主任、副主任和若干名委员组成。主任主持人大街道工委的全面工作，副主任协助主任工作。</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人大街道工委主任、副主任、委员由县级人大常委会主任会议提名，县级人大常委会任免。人大街道工委组成人员中应当有一定比例的县级人大代表。主任不是县级人大代表的，应当依法推荐为县级人大代表人选。</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人大街道工委组成人员</w:t>
      </w:r>
      <w:r w:rsidRPr="00724BC8">
        <w:rPr>
          <w:rFonts w:ascii="黑体" w:eastAsia="黑体" w:hAnsi="黑体" w:cs="黑体" w:hint="eastAsia"/>
          <w:b/>
          <w:sz w:val="32"/>
          <w:szCs w:val="32"/>
        </w:rPr>
        <w:t>一般</w:t>
      </w:r>
      <w:r>
        <w:rPr>
          <w:rFonts w:ascii="仿宋" w:eastAsia="仿宋" w:hAnsi="仿宋" w:hint="eastAsia"/>
          <w:sz w:val="32"/>
          <w:szCs w:val="32"/>
        </w:rPr>
        <w:t>不得担任国家行政机关、监察机关、审判机关和检察机关的职务[；如果担任上述职务，必须向县级人大常委会辞去人大街道工委的职务]。</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lastRenderedPageBreak/>
        <w:t>人大街道工委根据需要按照规定设立办事机构，并配备必要的工作人员，承担人大街道工委的日常工作。街道辖区内</w:t>
      </w:r>
      <w:r w:rsidR="00797AD8">
        <w:rPr>
          <w:rFonts w:ascii="仿宋" w:eastAsia="仿宋" w:hAnsi="仿宋" w:hint="eastAsia"/>
          <w:sz w:val="32"/>
          <w:szCs w:val="32"/>
        </w:rPr>
        <w:t>代表联络站、</w:t>
      </w:r>
      <w:r>
        <w:rPr>
          <w:rFonts w:ascii="仿宋" w:eastAsia="仿宋" w:hAnsi="仿宋" w:hint="eastAsia"/>
          <w:sz w:val="32"/>
          <w:szCs w:val="32"/>
        </w:rPr>
        <w:t>基层[立法]联系点、全过程人民民主基层示范点等工作平台较为集中的人大街道工委可以增加配备专职社区工作者协助开展工作。</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第七条</w:t>
      </w:r>
      <w:r>
        <w:rPr>
          <w:rFonts w:ascii="仿宋" w:eastAsia="仿宋" w:hAnsi="仿宋" w:hint="eastAsia"/>
          <w:sz w:val="32"/>
          <w:szCs w:val="32"/>
        </w:rPr>
        <w:t xml:space="preserve"> 人大街道工委会议由主任召集并主持，主任因故不能召集会议时可以委托副主任召集。</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人大街道工委会议一般每两个月举行一次，</w:t>
      </w:r>
      <w:r w:rsidRPr="00106740">
        <w:rPr>
          <w:rFonts w:ascii="黑体" w:eastAsia="黑体" w:hAnsi="黑体" w:cs="黑体" w:hint="eastAsia"/>
          <w:b/>
          <w:sz w:val="32"/>
          <w:szCs w:val="32"/>
        </w:rPr>
        <w:t>也可以根据实际情况</w:t>
      </w:r>
      <w:r w:rsidR="00797AD8" w:rsidRPr="00106740">
        <w:rPr>
          <w:rFonts w:ascii="黑体" w:eastAsia="黑体" w:hAnsi="黑体" w:cs="黑体" w:hint="eastAsia"/>
          <w:b/>
          <w:sz w:val="32"/>
          <w:szCs w:val="32"/>
        </w:rPr>
        <w:t>组织</w:t>
      </w:r>
      <w:r w:rsidRPr="00106740">
        <w:rPr>
          <w:rFonts w:ascii="黑体" w:eastAsia="黑体" w:hAnsi="黑体" w:cs="黑体" w:hint="eastAsia"/>
          <w:b/>
          <w:sz w:val="32"/>
          <w:szCs w:val="32"/>
        </w:rPr>
        <w:t>召开</w:t>
      </w:r>
      <w:r w:rsidR="00106740" w:rsidRPr="00106740">
        <w:rPr>
          <w:rFonts w:ascii="黑体" w:eastAsia="黑体" w:hAnsi="黑体" w:cs="黑体" w:hint="eastAsia"/>
          <w:b/>
          <w:sz w:val="32"/>
          <w:szCs w:val="32"/>
        </w:rPr>
        <w:t>。</w:t>
      </w:r>
      <w:r w:rsidR="00106740" w:rsidRPr="00106740">
        <w:rPr>
          <w:rFonts w:ascii="黑体" w:eastAsia="黑体" w:hAnsi="黑体" w:hint="eastAsia"/>
          <w:b/>
          <w:sz w:val="32"/>
          <w:szCs w:val="32"/>
        </w:rPr>
        <w:t>人大街道工委会议</w:t>
      </w:r>
      <w:r>
        <w:rPr>
          <w:rFonts w:ascii="仿宋" w:eastAsia="仿宋" w:hAnsi="仿宋" w:hint="eastAsia"/>
          <w:sz w:val="32"/>
          <w:szCs w:val="32"/>
        </w:rPr>
        <w:t>有人大街道工委全体组成人员过半数出席始得举行。会议讨论通过有关事项，应当经人大街道工委全体组成人员的过半数同意。</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人大街道工委的年度工作计划、相关工作报告以及其他重要工作事项，应当经人大街道工委会议讨论通过，并报县级人大常委会。</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第八条</w:t>
      </w:r>
      <w:r>
        <w:rPr>
          <w:rFonts w:ascii="仿宋" w:eastAsia="仿宋" w:hAnsi="仿宋" w:hint="eastAsia"/>
          <w:sz w:val="32"/>
          <w:szCs w:val="32"/>
        </w:rPr>
        <w:t xml:space="preserve"> 县级人大常委会应当建立常委会主任会议成员分工联系人大街道工委制度。</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县级人大专门委员会、常委会办事机构和工作机构应当加强[对]</w:t>
      </w:r>
      <w:r w:rsidR="009F5404" w:rsidRPr="009F5404">
        <w:rPr>
          <w:rFonts w:ascii="黑体" w:eastAsia="黑体" w:hAnsi="黑体" w:cs="黑体" w:hint="eastAsia"/>
          <w:b/>
          <w:sz w:val="32"/>
          <w:szCs w:val="32"/>
        </w:rPr>
        <w:t>同</w:t>
      </w:r>
      <w:r>
        <w:rPr>
          <w:rFonts w:ascii="仿宋" w:eastAsia="仿宋" w:hAnsi="仿宋" w:hint="eastAsia"/>
          <w:sz w:val="32"/>
          <w:szCs w:val="32"/>
        </w:rPr>
        <w:t>人大街道工委的工作联系[和业务指导]，共同推动相关工作。</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人大街道工委主任不是县级人大常委会组成人员的，应当列席县级人大常委会会议，也可以委托副主任列席。</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第九条</w:t>
      </w:r>
      <w:r w:rsidR="00792762">
        <w:rPr>
          <w:rFonts w:ascii="黑体" w:eastAsia="黑体" w:hAnsi="黑体" w:hint="eastAsia"/>
          <w:b/>
          <w:sz w:val="32"/>
          <w:szCs w:val="32"/>
        </w:rPr>
        <w:t xml:space="preserve"> </w:t>
      </w:r>
      <w:r>
        <w:rPr>
          <w:rFonts w:ascii="仿宋" w:eastAsia="仿宋" w:hAnsi="仿宋" w:hint="eastAsia"/>
          <w:sz w:val="32"/>
          <w:szCs w:val="32"/>
        </w:rPr>
        <w:t>[人大街道工委应当建立与街道办事处和街道</w:t>
      </w:r>
      <w:r>
        <w:rPr>
          <w:rFonts w:ascii="仿宋" w:eastAsia="仿宋" w:hAnsi="仿宋" w:hint="eastAsia"/>
          <w:sz w:val="32"/>
          <w:szCs w:val="32"/>
        </w:rPr>
        <w:lastRenderedPageBreak/>
        <w:t>辖区内其他国家机关派驻街道工作机构的联系制度]</w:t>
      </w:r>
      <w:r w:rsidRPr="00792762">
        <w:rPr>
          <w:rFonts w:ascii="黑体" w:eastAsia="黑体" w:hAnsi="黑体" w:cs="黑体" w:hint="eastAsia"/>
          <w:b/>
          <w:sz w:val="32"/>
          <w:szCs w:val="32"/>
        </w:rPr>
        <w:t>街道办事处和街道辖区内其他国家机关派驻街道工作机构应当加强与人大街道工委的联系</w:t>
      </w:r>
      <w:r>
        <w:rPr>
          <w:rFonts w:ascii="仿宋" w:eastAsia="仿宋" w:hAnsi="仿宋" w:hint="eastAsia"/>
          <w:sz w:val="32"/>
          <w:szCs w:val="32"/>
        </w:rPr>
        <w:t>。</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人大街道工委举行会议时，根据工作需要可以通知街道办事处和街道辖区内其他国家机关派驻街道工作机构的负责人列席</w:t>
      </w:r>
      <w:r w:rsidRPr="00975887">
        <w:rPr>
          <w:rFonts w:ascii="黑体" w:eastAsia="黑体" w:hAnsi="黑体" w:cs="黑体" w:hint="eastAsia"/>
          <w:b/>
          <w:sz w:val="32"/>
          <w:szCs w:val="32"/>
        </w:rPr>
        <w:t>；也可以邀请县级人民代表大会代表、县级人民代表大会有关专门委员会、常委会</w:t>
      </w:r>
      <w:r w:rsidR="00975887" w:rsidRPr="00975887">
        <w:rPr>
          <w:rFonts w:ascii="黑体" w:eastAsia="黑体" w:hAnsi="黑体" w:cs="黑体" w:hint="eastAsia"/>
          <w:b/>
          <w:sz w:val="32"/>
          <w:szCs w:val="32"/>
        </w:rPr>
        <w:t>办事机构</w:t>
      </w:r>
      <w:r w:rsidRPr="00975887">
        <w:rPr>
          <w:rFonts w:ascii="黑体" w:eastAsia="黑体" w:hAnsi="黑体" w:cs="黑体" w:hint="eastAsia"/>
          <w:b/>
          <w:sz w:val="32"/>
          <w:szCs w:val="32"/>
        </w:rPr>
        <w:t>和</w:t>
      </w:r>
      <w:r w:rsidR="00975887" w:rsidRPr="00975887">
        <w:rPr>
          <w:rFonts w:ascii="黑体" w:eastAsia="黑体" w:hAnsi="黑体" w:cs="黑体" w:hint="eastAsia"/>
          <w:b/>
          <w:sz w:val="32"/>
          <w:szCs w:val="32"/>
        </w:rPr>
        <w:t>工作机构</w:t>
      </w:r>
      <w:r w:rsidRPr="00975887">
        <w:rPr>
          <w:rFonts w:ascii="黑体" w:eastAsia="黑体" w:hAnsi="黑体" w:cs="黑体" w:hint="eastAsia"/>
          <w:b/>
          <w:sz w:val="32"/>
          <w:szCs w:val="32"/>
        </w:rPr>
        <w:t>的负责人列席</w:t>
      </w:r>
      <w:r>
        <w:rPr>
          <w:rFonts w:ascii="仿宋" w:eastAsia="仿宋" w:hAnsi="仿宋" w:hint="eastAsia"/>
          <w:sz w:val="32"/>
          <w:szCs w:val="32"/>
        </w:rPr>
        <w:t>。</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街道办事处召开涉及群众切身利益、关系辖区持续发展的重要会议时，应当邀请</w:t>
      </w:r>
      <w:bookmarkStart w:id="0" w:name="_GoBack"/>
      <w:bookmarkEnd w:id="0"/>
      <w:r>
        <w:rPr>
          <w:rFonts w:ascii="仿宋" w:eastAsia="仿宋" w:hAnsi="仿宋" w:hint="eastAsia"/>
          <w:sz w:val="32"/>
          <w:szCs w:val="32"/>
        </w:rPr>
        <w:t>人大街道工委的负责人参加。街道辖区内其他国家机关派驻街道工作机构召开重要会议时，可以邀请人大街道工委的负责人参加。</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第十条</w:t>
      </w:r>
      <w:r>
        <w:rPr>
          <w:rFonts w:ascii="仿宋" w:eastAsia="仿宋" w:hAnsi="仿宋" w:hint="eastAsia"/>
          <w:sz w:val="32"/>
          <w:szCs w:val="32"/>
        </w:rPr>
        <w:t xml:space="preserve"> 人大街道工委组织代表开展视察、专题调研等活动形成的报告，代表联系选民和群众收集的建议、批评和意见，由人大街道工委分类处理。属于本街道职权范围的，交由街道办事处或者有关单位研究办理；不属于本街道职权范围的，应当向县级人大常委会报告并按照有关规定办理。</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街道办事处或者有关单位应当将研究办理情况报送人大街道工委，并向代表反馈。</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第十一条</w:t>
      </w:r>
      <w:r>
        <w:rPr>
          <w:rFonts w:ascii="仿宋" w:eastAsia="仿宋" w:hAnsi="仿宋" w:hint="eastAsia"/>
          <w:sz w:val="32"/>
          <w:szCs w:val="32"/>
        </w:rPr>
        <w:t xml:space="preserve"> 人大街道工委完成县级人大常委会交办的监督工作后，应当及时将代表提出的意见建议与相关工作报告一并向</w:t>
      </w:r>
      <w:r w:rsidRPr="00D85A70">
        <w:rPr>
          <w:rFonts w:ascii="黑体" w:eastAsia="黑体" w:hAnsi="黑体" w:cs="黑体" w:hint="eastAsia"/>
          <w:b/>
          <w:sz w:val="32"/>
          <w:szCs w:val="32"/>
        </w:rPr>
        <w:t>县级人大</w:t>
      </w:r>
      <w:r>
        <w:rPr>
          <w:rFonts w:ascii="仿宋" w:eastAsia="仿宋" w:hAnsi="仿宋" w:hint="eastAsia"/>
          <w:sz w:val="32"/>
          <w:szCs w:val="32"/>
        </w:rPr>
        <w:t>常委会报告。</w:t>
      </w:r>
      <w:r w:rsidRPr="00D85A70">
        <w:rPr>
          <w:rFonts w:ascii="黑体" w:eastAsia="黑体" w:hAnsi="黑体" w:cs="黑体" w:hint="eastAsia"/>
          <w:b/>
          <w:sz w:val="32"/>
          <w:szCs w:val="32"/>
        </w:rPr>
        <w:t>县级人大</w:t>
      </w:r>
      <w:r>
        <w:rPr>
          <w:rFonts w:ascii="仿宋" w:eastAsia="仿宋" w:hAnsi="仿宋" w:hint="eastAsia"/>
          <w:sz w:val="32"/>
          <w:szCs w:val="32"/>
        </w:rPr>
        <w:t>常委会组成人员对相</w:t>
      </w:r>
      <w:r>
        <w:rPr>
          <w:rFonts w:ascii="仿宋" w:eastAsia="仿宋" w:hAnsi="仿宋" w:hint="eastAsia"/>
          <w:sz w:val="32"/>
          <w:szCs w:val="32"/>
        </w:rPr>
        <w:lastRenderedPageBreak/>
        <w:t>关工作报告的审议意见交由</w:t>
      </w:r>
      <w:r w:rsidR="00797AD8" w:rsidRPr="00797AD8">
        <w:rPr>
          <w:rFonts w:ascii="黑体" w:eastAsia="黑体" w:hAnsi="黑体" w:hint="eastAsia"/>
          <w:b/>
          <w:sz w:val="32"/>
          <w:szCs w:val="32"/>
        </w:rPr>
        <w:t>县级</w:t>
      </w:r>
      <w:r>
        <w:rPr>
          <w:rFonts w:ascii="仿宋" w:eastAsia="仿宋" w:hAnsi="仿宋" w:hint="eastAsia"/>
          <w:sz w:val="32"/>
          <w:szCs w:val="32"/>
        </w:rPr>
        <w:t>人民政府或者其他国家机关研究处理。有关研究处理情况可以由人大街道工委向代表通报。</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第十二条</w:t>
      </w:r>
      <w:r>
        <w:rPr>
          <w:rFonts w:ascii="仿宋" w:eastAsia="仿宋" w:hAnsi="仿宋" w:hint="eastAsia"/>
          <w:sz w:val="32"/>
          <w:szCs w:val="32"/>
        </w:rPr>
        <w:t xml:space="preserve"> 人大街道工委通过组织成立街道居民议事会议的方式，建立居民参与管理经济社会文化等事务的民主议事制度。</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街道居民议事会议代表的产生实行民主推荐制度，辖区内的县级人大代表一般应</w:t>
      </w:r>
      <w:r w:rsidR="00D85A70">
        <w:rPr>
          <w:rFonts w:ascii="仿宋" w:eastAsia="仿宋" w:hAnsi="仿宋" w:hint="eastAsia"/>
          <w:sz w:val="32"/>
          <w:szCs w:val="32"/>
        </w:rPr>
        <w:t>当</w:t>
      </w:r>
      <w:r>
        <w:rPr>
          <w:rFonts w:ascii="仿宋" w:eastAsia="仿宋" w:hAnsi="仿宋" w:hint="eastAsia"/>
          <w:sz w:val="32"/>
          <w:szCs w:val="32"/>
        </w:rPr>
        <w:t>推荐为街道居民议事会议代表人选，街道居民议事会议代表任期同县级人大代表任期相同。</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街道居民议事会议代表的名额、条件、推荐、确定和退出程序，以及街道居民议事会议的工作制度，由</w:t>
      </w:r>
      <w:r w:rsidRPr="00D85A70">
        <w:rPr>
          <w:rFonts w:ascii="黑体" w:eastAsia="黑体" w:hAnsi="黑体" w:cs="黑体" w:hint="eastAsia"/>
          <w:b/>
          <w:sz w:val="32"/>
          <w:szCs w:val="32"/>
        </w:rPr>
        <w:t>设区的市或者</w:t>
      </w:r>
      <w:r>
        <w:rPr>
          <w:rFonts w:ascii="仿宋" w:eastAsia="仿宋" w:hAnsi="仿宋" w:hint="eastAsia"/>
          <w:sz w:val="32"/>
          <w:szCs w:val="32"/>
        </w:rPr>
        <w:t>县级人大常委会规定。</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第十三条</w:t>
      </w:r>
      <w:r>
        <w:rPr>
          <w:rFonts w:ascii="仿宋" w:eastAsia="仿宋" w:hAnsi="仿宋" w:hint="eastAsia"/>
          <w:sz w:val="32"/>
          <w:szCs w:val="32"/>
        </w:rPr>
        <w:t xml:space="preserve"> 街道居民议事会议一般每年召开两次，由人大街道工委组织召开，主要任务是听取人大街道工委、街道办事处上年度工作情况和本年度工作计划情况通报，听取街道办事处专项工作情况通报并进行满意度测评，票选街道民生实事项目等。</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人大街道工委可以组织街道居民议事会议代表对街道民生实事项目的实施情况进行监督。</w:t>
      </w:r>
      <w:r w:rsidRPr="00D0226F">
        <w:rPr>
          <w:rFonts w:ascii="黑体" w:eastAsia="黑体" w:hAnsi="黑体" w:cs="黑体" w:hint="eastAsia"/>
          <w:b/>
          <w:color w:val="000000"/>
          <w:sz w:val="32"/>
          <w:szCs w:val="32"/>
          <w:lang w:val="zh-CN"/>
        </w:rPr>
        <w:t>街道居民议事</w:t>
      </w:r>
      <w:r w:rsidR="00D0226F" w:rsidRPr="00D0226F">
        <w:rPr>
          <w:rFonts w:ascii="黑体" w:eastAsia="黑体" w:hAnsi="黑体" w:cs="黑体" w:hint="eastAsia"/>
          <w:b/>
          <w:color w:val="000000"/>
          <w:sz w:val="32"/>
          <w:szCs w:val="32"/>
          <w:lang w:val="zh-CN"/>
        </w:rPr>
        <w:t>会议</w:t>
      </w:r>
      <w:r w:rsidRPr="00D0226F">
        <w:rPr>
          <w:rFonts w:ascii="黑体" w:eastAsia="黑体" w:hAnsi="黑体" w:cs="黑体" w:hint="eastAsia"/>
          <w:b/>
          <w:color w:val="000000"/>
          <w:sz w:val="32"/>
          <w:szCs w:val="32"/>
        </w:rPr>
        <w:t>代表</w:t>
      </w:r>
      <w:r w:rsidRPr="00D0226F">
        <w:rPr>
          <w:rFonts w:ascii="黑体" w:eastAsia="黑体" w:hAnsi="黑体" w:cs="黑体" w:hint="eastAsia"/>
          <w:b/>
          <w:color w:val="000000"/>
          <w:sz w:val="32"/>
          <w:szCs w:val="32"/>
          <w:lang w:val="zh-CN"/>
        </w:rPr>
        <w:t>应当密切联系群众，通过日常走访、调查研究等方式，广泛收集和反映群众对街道各方面工作的意见和建议。</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第十四条</w:t>
      </w:r>
      <w:r>
        <w:rPr>
          <w:rFonts w:ascii="仿宋" w:eastAsia="仿宋" w:hAnsi="仿宋" w:hint="eastAsia"/>
          <w:sz w:val="32"/>
          <w:szCs w:val="32"/>
        </w:rPr>
        <w:t xml:space="preserve"> 人大街道工委应当加强自身建设，建立健全</w:t>
      </w:r>
      <w:r>
        <w:rPr>
          <w:rFonts w:ascii="仿宋" w:eastAsia="仿宋" w:hAnsi="仿宋" w:hint="eastAsia"/>
          <w:sz w:val="32"/>
          <w:szCs w:val="32"/>
        </w:rPr>
        <w:lastRenderedPageBreak/>
        <w:t>议事规则、视察调研、联系代表和群众、意见建议交办、学习培训等工作制度，推动</w:t>
      </w:r>
      <w:proofErr w:type="gramStart"/>
      <w:r>
        <w:rPr>
          <w:rFonts w:ascii="仿宋" w:eastAsia="仿宋" w:hAnsi="仿宋" w:hint="eastAsia"/>
          <w:sz w:val="32"/>
          <w:szCs w:val="32"/>
        </w:rPr>
        <w:t>街道人大</w:t>
      </w:r>
      <w:proofErr w:type="gramEnd"/>
      <w:r>
        <w:rPr>
          <w:rFonts w:ascii="仿宋" w:eastAsia="仿宋" w:hAnsi="仿宋" w:hint="eastAsia"/>
          <w:sz w:val="32"/>
          <w:szCs w:val="32"/>
        </w:rPr>
        <w:t>工作制度化和规范化。</w:t>
      </w:r>
    </w:p>
    <w:p w:rsidR="00737506" w:rsidRDefault="00831711">
      <w:pPr>
        <w:ind w:firstLineChars="200" w:firstLine="640"/>
        <w:rPr>
          <w:rFonts w:ascii="仿宋" w:eastAsia="仿宋" w:hAnsi="仿宋"/>
          <w:sz w:val="32"/>
          <w:szCs w:val="32"/>
        </w:rPr>
      </w:pPr>
      <w:r>
        <w:rPr>
          <w:rFonts w:ascii="仿宋" w:eastAsia="仿宋" w:hAnsi="仿宋" w:hint="eastAsia"/>
          <w:sz w:val="32"/>
          <w:szCs w:val="32"/>
        </w:rPr>
        <w:t>县级人大常委会应当加强人大街道工委信息化建设，指导推动人大街道工委充分利用现代信息技术开展工作。</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第十五条</w:t>
      </w:r>
      <w:r>
        <w:rPr>
          <w:rFonts w:ascii="仿宋" w:eastAsia="仿宋" w:hAnsi="仿宋" w:hint="eastAsia"/>
          <w:sz w:val="32"/>
          <w:szCs w:val="32"/>
        </w:rPr>
        <w:t xml:space="preserve"> 人大街道工委的工作经费、街道居民议事组织的活动经费，列入县级财政预算。</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第十六条</w:t>
      </w:r>
      <w:r>
        <w:rPr>
          <w:rFonts w:ascii="仿宋" w:eastAsia="仿宋" w:hAnsi="仿宋" w:hint="eastAsia"/>
          <w:sz w:val="32"/>
          <w:szCs w:val="32"/>
        </w:rPr>
        <w:t xml:space="preserve"> 人大街道工委干部的培养、选拔和任用应当纳入本地干部队伍建设总体规划。人大街道工委主任、副主任按照相关规定配备。</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第十七条</w:t>
      </w:r>
      <w:r>
        <w:rPr>
          <w:rFonts w:ascii="仿宋" w:eastAsia="仿宋" w:hAnsi="仿宋" w:hint="eastAsia"/>
          <w:sz w:val="32"/>
          <w:szCs w:val="32"/>
        </w:rPr>
        <w:t xml:space="preserve"> 县级人大常委会在各类开发区、实验区、产业园区等设立的工作委员会参照本条例执行。</w:t>
      </w:r>
    </w:p>
    <w:p w:rsidR="00737506" w:rsidRDefault="00831711">
      <w:pPr>
        <w:ind w:firstLineChars="200" w:firstLine="643"/>
        <w:rPr>
          <w:rFonts w:ascii="仿宋" w:eastAsia="仿宋" w:hAnsi="仿宋"/>
          <w:sz w:val="32"/>
          <w:szCs w:val="32"/>
        </w:rPr>
      </w:pPr>
      <w:r>
        <w:rPr>
          <w:rFonts w:ascii="黑体" w:eastAsia="黑体" w:hAnsi="黑体" w:hint="eastAsia"/>
          <w:b/>
          <w:sz w:val="32"/>
          <w:szCs w:val="32"/>
        </w:rPr>
        <w:t>第十八条</w:t>
      </w:r>
      <w:r>
        <w:rPr>
          <w:rFonts w:ascii="仿宋" w:eastAsia="仿宋" w:hAnsi="仿宋" w:hint="eastAsia"/>
          <w:sz w:val="32"/>
          <w:szCs w:val="32"/>
        </w:rPr>
        <w:t xml:space="preserve"> 本条例自  年 月 日起施行。</w:t>
      </w:r>
    </w:p>
    <w:p w:rsidR="00FD6659" w:rsidRDefault="00FD6659" w:rsidP="00FD6659">
      <w:pPr>
        <w:ind w:firstLineChars="200" w:firstLine="640"/>
        <w:rPr>
          <w:rFonts w:ascii="仿宋" w:eastAsia="仿宋" w:hAnsi="仿宋"/>
          <w:sz w:val="32"/>
          <w:szCs w:val="32"/>
        </w:rPr>
      </w:pPr>
    </w:p>
    <w:p w:rsidR="00FD6659" w:rsidRDefault="00FD6659" w:rsidP="00FD6659">
      <w:pPr>
        <w:ind w:firstLineChars="200" w:firstLine="643"/>
        <w:rPr>
          <w:rFonts w:ascii="黑体" w:eastAsia="黑体" w:hAnsi="黑体"/>
          <w:b/>
          <w:sz w:val="32"/>
          <w:szCs w:val="32"/>
        </w:rPr>
      </w:pPr>
      <w:r>
        <w:rPr>
          <w:rFonts w:ascii="黑体" w:eastAsia="黑体" w:hAnsi="黑体" w:hint="eastAsia"/>
          <w:b/>
          <w:sz w:val="32"/>
          <w:szCs w:val="32"/>
        </w:rPr>
        <w:t>注：黑体字为增加的内容；</w:t>
      </w:r>
    </w:p>
    <w:p w:rsidR="00FD6659" w:rsidRDefault="00FD6659" w:rsidP="00FD6659">
      <w:pPr>
        <w:ind w:firstLineChars="400" w:firstLine="1285"/>
        <w:rPr>
          <w:rFonts w:ascii="仿宋" w:eastAsia="仿宋" w:hAnsi="仿宋"/>
          <w:sz w:val="32"/>
          <w:szCs w:val="32"/>
        </w:rPr>
      </w:pPr>
      <w:r>
        <w:rPr>
          <w:rFonts w:ascii="黑体" w:eastAsia="黑体" w:hAnsi="黑体" w:hint="eastAsia"/>
          <w:b/>
          <w:sz w:val="32"/>
          <w:szCs w:val="32"/>
        </w:rPr>
        <w:t>方括号内为删去的内容。</w:t>
      </w:r>
    </w:p>
    <w:sectPr w:rsidR="00FD6659" w:rsidSect="0073750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DD3" w:rsidRDefault="00FC1DD3" w:rsidP="00737506">
      <w:r>
        <w:separator/>
      </w:r>
    </w:p>
  </w:endnote>
  <w:endnote w:type="continuationSeparator" w:id="1">
    <w:p w:rsidR="00FC1DD3" w:rsidRDefault="00FC1DD3" w:rsidP="007375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1243"/>
      <w:docPartObj>
        <w:docPartGallery w:val="AutoText"/>
      </w:docPartObj>
    </w:sdtPr>
    <w:sdtContent>
      <w:p w:rsidR="00737506" w:rsidRDefault="004F2A4E">
        <w:pPr>
          <w:pStyle w:val="a3"/>
          <w:jc w:val="center"/>
        </w:pPr>
        <w:r w:rsidRPr="004F2A4E">
          <w:fldChar w:fldCharType="begin"/>
        </w:r>
        <w:r w:rsidR="00831711">
          <w:instrText xml:space="preserve"> PAGE   \* MERGEFORMAT </w:instrText>
        </w:r>
        <w:r w:rsidRPr="004F2A4E">
          <w:fldChar w:fldCharType="separate"/>
        </w:r>
        <w:r w:rsidR="007D44E7" w:rsidRPr="007D44E7">
          <w:rPr>
            <w:noProof/>
            <w:lang w:val="zh-CN"/>
          </w:rPr>
          <w:t>1</w:t>
        </w:r>
        <w:r>
          <w:rPr>
            <w:lang w:val="zh-CN"/>
          </w:rPr>
          <w:fldChar w:fldCharType="end"/>
        </w:r>
      </w:p>
    </w:sdtContent>
  </w:sdt>
  <w:p w:rsidR="00737506" w:rsidRDefault="007375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DD3" w:rsidRDefault="00FC1DD3" w:rsidP="00737506">
      <w:r>
        <w:separator/>
      </w:r>
    </w:p>
  </w:footnote>
  <w:footnote w:type="continuationSeparator" w:id="1">
    <w:p w:rsidR="00FC1DD3" w:rsidRDefault="00FC1DD3" w:rsidP="00737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I5ZDg0NWQ3ZWY4MWUxYzUyNjQwM2VhZWIxZjdkMjQifQ=="/>
  </w:docVars>
  <w:rsids>
    <w:rsidRoot w:val="00256390"/>
    <w:rsid w:val="00042C4C"/>
    <w:rsid w:val="00092603"/>
    <w:rsid w:val="000F72A1"/>
    <w:rsid w:val="00106740"/>
    <w:rsid w:val="001233C5"/>
    <w:rsid w:val="00256390"/>
    <w:rsid w:val="004F2A4E"/>
    <w:rsid w:val="00724BC8"/>
    <w:rsid w:val="00737506"/>
    <w:rsid w:val="00792762"/>
    <w:rsid w:val="00797AD8"/>
    <w:rsid w:val="007D44E7"/>
    <w:rsid w:val="00831711"/>
    <w:rsid w:val="00934708"/>
    <w:rsid w:val="00975887"/>
    <w:rsid w:val="009F5404"/>
    <w:rsid w:val="00A66713"/>
    <w:rsid w:val="00C631CD"/>
    <w:rsid w:val="00D0226F"/>
    <w:rsid w:val="00D85A70"/>
    <w:rsid w:val="00DA205E"/>
    <w:rsid w:val="00E32D03"/>
    <w:rsid w:val="00F15DD1"/>
    <w:rsid w:val="00FC1DD3"/>
    <w:rsid w:val="00FD6659"/>
    <w:rsid w:val="06563FCE"/>
    <w:rsid w:val="09B75709"/>
    <w:rsid w:val="0B0B46D5"/>
    <w:rsid w:val="23A32DC5"/>
    <w:rsid w:val="2FD11705"/>
    <w:rsid w:val="35EA2439"/>
    <w:rsid w:val="3ADD52D8"/>
    <w:rsid w:val="403C0AF7"/>
    <w:rsid w:val="52C41C97"/>
    <w:rsid w:val="57AD28EF"/>
    <w:rsid w:val="598917B1"/>
    <w:rsid w:val="5A0A6DEC"/>
    <w:rsid w:val="65207A42"/>
    <w:rsid w:val="68702789"/>
    <w:rsid w:val="6E0E3C8F"/>
    <w:rsid w:val="717912B5"/>
    <w:rsid w:val="7A8D23E0"/>
    <w:rsid w:val="7CF248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3750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375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37506"/>
    <w:rPr>
      <w:sz w:val="18"/>
      <w:szCs w:val="18"/>
    </w:rPr>
  </w:style>
  <w:style w:type="character" w:customStyle="1" w:styleId="Char">
    <w:name w:val="页脚 Char"/>
    <w:basedOn w:val="a0"/>
    <w:link w:val="a3"/>
    <w:uiPriority w:val="99"/>
    <w:rsid w:val="00737506"/>
    <w:rPr>
      <w:sz w:val="18"/>
      <w:szCs w:val="18"/>
    </w:rPr>
  </w:style>
  <w:style w:type="paragraph" w:styleId="a5">
    <w:name w:val="List Paragraph"/>
    <w:basedOn w:val="a"/>
    <w:uiPriority w:val="34"/>
    <w:qFormat/>
    <w:rsid w:val="0073750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dcterms:created xsi:type="dcterms:W3CDTF">2023-12-15T09:06:00Z</dcterms:created>
  <dcterms:modified xsi:type="dcterms:W3CDTF">2023-12-19T08:07:00Z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98C1C1886E0A4FBE902BBB9E6273BBA9_12</vt:lpwstr>
  </property>
</Properties>
</file>