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85B" w:rsidRDefault="00F5085B" w:rsidP="00014F9D">
      <w:pPr>
        <w:pStyle w:val="a5"/>
        <w:rPr>
          <w:rFonts w:ascii="宋体" w:eastAsia="宋体" w:hAnsi="宋体" w:cs="宋体"/>
          <w:szCs w:val="32"/>
        </w:rPr>
      </w:pPr>
    </w:p>
    <w:p w:rsidR="00014F9D" w:rsidRDefault="00014F9D" w:rsidP="00014F9D">
      <w:pPr>
        <w:pStyle w:val="a5"/>
        <w:rPr>
          <w:rFonts w:ascii="宋体" w:eastAsia="宋体" w:hAnsi="宋体" w:cs="宋体"/>
          <w:szCs w:val="32"/>
        </w:rPr>
      </w:pPr>
    </w:p>
    <w:p w:rsidR="00014F9D" w:rsidRDefault="00014F9D" w:rsidP="00014F9D">
      <w:pPr>
        <w:pStyle w:val="a5"/>
        <w:jc w:val="center"/>
        <w:rPr>
          <w:rFonts w:ascii="黑体" w:eastAsia="黑体" w:hAnsi="黑体" w:cs="宋体"/>
          <w:b/>
          <w:sz w:val="44"/>
          <w:szCs w:val="44"/>
        </w:rPr>
      </w:pPr>
      <w:r w:rsidRPr="00014F9D">
        <w:rPr>
          <w:rFonts w:ascii="黑体" w:eastAsia="黑体" w:hAnsi="黑体" w:cs="宋体" w:hint="eastAsia"/>
          <w:b/>
          <w:sz w:val="44"/>
          <w:szCs w:val="44"/>
        </w:rPr>
        <w:t>河南省实施《中华人民共和国各级人民</w:t>
      </w:r>
    </w:p>
    <w:p w:rsidR="00014F9D" w:rsidRDefault="00014F9D" w:rsidP="00014F9D">
      <w:pPr>
        <w:pStyle w:val="a5"/>
        <w:jc w:val="center"/>
        <w:rPr>
          <w:rFonts w:ascii="黑体" w:eastAsia="黑体" w:hAnsi="黑体" w:cs="宋体"/>
          <w:b/>
          <w:sz w:val="44"/>
          <w:szCs w:val="44"/>
        </w:rPr>
      </w:pPr>
      <w:r w:rsidRPr="00014F9D">
        <w:rPr>
          <w:rFonts w:ascii="黑体" w:eastAsia="黑体" w:hAnsi="黑体" w:cs="宋体" w:hint="eastAsia"/>
          <w:b/>
          <w:sz w:val="44"/>
          <w:szCs w:val="44"/>
        </w:rPr>
        <w:t>代表大会常务委员会监督法》</w:t>
      </w:r>
    </w:p>
    <w:p w:rsidR="00014F9D" w:rsidRDefault="00014F9D" w:rsidP="00014F9D">
      <w:pPr>
        <w:pStyle w:val="a5"/>
        <w:jc w:val="center"/>
        <w:rPr>
          <w:rFonts w:ascii="宋体" w:eastAsia="宋体" w:hAnsi="宋体" w:cs="宋体"/>
          <w:sz w:val="44"/>
          <w:szCs w:val="44"/>
        </w:rPr>
      </w:pPr>
      <w:r w:rsidRPr="00014F9D">
        <w:rPr>
          <w:rFonts w:ascii="黑体" w:eastAsia="黑体" w:hAnsi="黑体" w:cs="宋体" w:hint="eastAsia"/>
          <w:b/>
          <w:sz w:val="44"/>
          <w:szCs w:val="44"/>
        </w:rPr>
        <w:t>办法（修订草案）</w:t>
      </w:r>
    </w:p>
    <w:p w:rsidR="00014F9D" w:rsidRDefault="00014F9D" w:rsidP="00014F9D">
      <w:pPr>
        <w:jc w:val="center"/>
        <w:rPr>
          <w:rFonts w:ascii="Times New Roman" w:eastAsia="楷体_GB2312" w:hAnsi="Times New Roman" w:cs="楷体_GB2312"/>
          <w:sz w:val="32"/>
        </w:rPr>
      </w:pPr>
    </w:p>
    <w:p w:rsidR="00F5085B" w:rsidRDefault="00F5085B" w:rsidP="00014F9D">
      <w:pPr>
        <w:jc w:val="center"/>
        <w:rPr>
          <w:rFonts w:ascii="Times New Roman" w:eastAsia="楷体_GB2312" w:hAnsi="Times New Roman" w:cs="楷体_GB2312"/>
          <w:sz w:val="32"/>
        </w:rPr>
      </w:pPr>
    </w:p>
    <w:p w:rsidR="00014F9D" w:rsidRPr="00014F9D" w:rsidRDefault="00014F9D" w:rsidP="00014F9D">
      <w:pPr>
        <w:jc w:val="center"/>
        <w:rPr>
          <w:rFonts w:ascii="黑体" w:eastAsia="黑体" w:hAnsi="黑体"/>
          <w:b/>
        </w:rPr>
      </w:pPr>
      <w:r>
        <w:rPr>
          <w:rFonts w:ascii="黑体" w:eastAsia="黑体" w:hAnsi="黑体" w:cs="楷体_GB2312"/>
          <w:b/>
          <w:sz w:val="32"/>
        </w:rPr>
        <w:t xml:space="preserve">目　</w:t>
      </w:r>
      <w:r w:rsidRPr="00014F9D">
        <w:rPr>
          <w:rFonts w:ascii="黑体" w:eastAsia="黑体" w:hAnsi="黑体" w:cs="楷体_GB2312"/>
          <w:b/>
          <w:sz w:val="32"/>
        </w:rPr>
        <w:t>录</w:t>
      </w:r>
    </w:p>
    <w:p w:rsidR="00014F9D" w:rsidRPr="00014F9D" w:rsidRDefault="00014F9D" w:rsidP="00014F9D">
      <w:pPr>
        <w:ind w:leftChars="200" w:left="902" w:hangingChars="200" w:hanging="482"/>
        <w:rPr>
          <w:rFonts w:ascii="黑体" w:eastAsia="黑体" w:hAnsi="黑体" w:cs="楷体_GB2312"/>
          <w:b/>
          <w:sz w:val="24"/>
          <w:szCs w:val="24"/>
        </w:rPr>
      </w:pPr>
    </w:p>
    <w:p w:rsidR="00014F9D" w:rsidRPr="00014F9D" w:rsidRDefault="00014F9D" w:rsidP="00014F9D">
      <w:pPr>
        <w:ind w:leftChars="200" w:left="1063" w:hangingChars="200" w:hanging="643"/>
        <w:rPr>
          <w:rFonts w:ascii="黑体" w:eastAsia="黑体" w:hAnsi="黑体"/>
          <w:b/>
        </w:rPr>
      </w:pPr>
      <w:r>
        <w:rPr>
          <w:rFonts w:ascii="黑体" w:eastAsia="黑体" w:hAnsi="黑体" w:cs="楷体_GB2312"/>
          <w:b/>
          <w:sz w:val="32"/>
        </w:rPr>
        <w:t xml:space="preserve">第一章　</w:t>
      </w:r>
      <w:r>
        <w:rPr>
          <w:rFonts w:ascii="黑体" w:eastAsia="黑体" w:hAnsi="黑体" w:cs="楷体_GB2312" w:hint="eastAsia"/>
          <w:b/>
          <w:sz w:val="32"/>
        </w:rPr>
        <w:t xml:space="preserve"> </w:t>
      </w:r>
      <w:r>
        <w:rPr>
          <w:rFonts w:ascii="黑体" w:eastAsia="黑体" w:hAnsi="黑体" w:cs="楷体_GB2312"/>
          <w:b/>
          <w:sz w:val="32"/>
        </w:rPr>
        <w:t xml:space="preserve">总　</w:t>
      </w:r>
      <w:r w:rsidRPr="00014F9D">
        <w:rPr>
          <w:rFonts w:ascii="黑体" w:eastAsia="黑体" w:hAnsi="黑体" w:cs="楷体_GB2312"/>
          <w:b/>
          <w:sz w:val="32"/>
        </w:rPr>
        <w:t>则</w:t>
      </w:r>
    </w:p>
    <w:p w:rsidR="00014F9D" w:rsidRPr="00014F9D" w:rsidRDefault="00014F9D" w:rsidP="00014F9D">
      <w:pPr>
        <w:ind w:leftChars="200" w:left="1063" w:hangingChars="200" w:hanging="643"/>
        <w:rPr>
          <w:rFonts w:ascii="黑体" w:eastAsia="黑体" w:hAnsi="黑体"/>
          <w:b/>
        </w:rPr>
      </w:pPr>
      <w:r w:rsidRPr="00014F9D">
        <w:rPr>
          <w:rFonts w:ascii="黑体" w:eastAsia="黑体" w:hAnsi="黑体" w:cs="楷体_GB2312"/>
          <w:b/>
          <w:sz w:val="32"/>
        </w:rPr>
        <w:t xml:space="preserve">第二章　</w:t>
      </w:r>
      <w:r>
        <w:rPr>
          <w:rFonts w:ascii="黑体" w:eastAsia="黑体" w:hAnsi="黑体" w:cs="楷体_GB2312" w:hint="eastAsia"/>
          <w:b/>
          <w:sz w:val="32"/>
        </w:rPr>
        <w:t xml:space="preserve"> </w:t>
      </w:r>
      <w:r w:rsidRPr="00014F9D">
        <w:rPr>
          <w:rFonts w:ascii="黑体" w:eastAsia="黑体" w:hAnsi="黑体" w:cs="楷体_GB2312"/>
          <w:b/>
          <w:sz w:val="32"/>
        </w:rPr>
        <w:t>听取和审议专项工作报告</w:t>
      </w:r>
    </w:p>
    <w:p w:rsidR="00014F9D" w:rsidRPr="00014F9D" w:rsidRDefault="00014F9D" w:rsidP="00014F9D">
      <w:pPr>
        <w:ind w:leftChars="200" w:left="1063" w:hangingChars="200" w:hanging="643"/>
        <w:rPr>
          <w:rFonts w:ascii="黑体" w:eastAsia="黑体" w:hAnsi="黑体"/>
          <w:b/>
        </w:rPr>
      </w:pPr>
      <w:r w:rsidRPr="00014F9D">
        <w:rPr>
          <w:rFonts w:ascii="黑体" w:eastAsia="黑体" w:hAnsi="黑体" w:cs="楷体_GB2312"/>
          <w:b/>
          <w:sz w:val="32"/>
        </w:rPr>
        <w:t xml:space="preserve">第三章　</w:t>
      </w:r>
      <w:r>
        <w:rPr>
          <w:rFonts w:ascii="黑体" w:eastAsia="黑体" w:hAnsi="黑体" w:cs="楷体_GB2312" w:hint="eastAsia"/>
          <w:b/>
          <w:sz w:val="32"/>
        </w:rPr>
        <w:t xml:space="preserve"> </w:t>
      </w:r>
      <w:r w:rsidRPr="00014F9D">
        <w:rPr>
          <w:rFonts w:ascii="黑体" w:eastAsia="黑体" w:hAnsi="黑体" w:cs="楷体_GB2312"/>
          <w:b/>
          <w:sz w:val="32"/>
        </w:rPr>
        <w:t>财政经济工作监督</w:t>
      </w:r>
    </w:p>
    <w:p w:rsidR="00014F9D" w:rsidRPr="00014F9D" w:rsidRDefault="00014F9D" w:rsidP="00014F9D">
      <w:pPr>
        <w:ind w:leftChars="200" w:left="1063" w:hangingChars="200" w:hanging="643"/>
        <w:rPr>
          <w:rFonts w:ascii="黑体" w:eastAsia="黑体" w:hAnsi="黑体"/>
          <w:b/>
        </w:rPr>
      </w:pPr>
      <w:r w:rsidRPr="00014F9D">
        <w:rPr>
          <w:rFonts w:ascii="黑体" w:eastAsia="黑体" w:hAnsi="黑体" w:cs="楷体_GB2312"/>
          <w:b/>
          <w:sz w:val="32"/>
        </w:rPr>
        <w:t xml:space="preserve">第四章　</w:t>
      </w:r>
      <w:r>
        <w:rPr>
          <w:rFonts w:ascii="黑体" w:eastAsia="黑体" w:hAnsi="黑体" w:cs="楷体_GB2312" w:hint="eastAsia"/>
          <w:b/>
          <w:sz w:val="32"/>
        </w:rPr>
        <w:t xml:space="preserve"> </w:t>
      </w:r>
      <w:r w:rsidRPr="00014F9D">
        <w:rPr>
          <w:rFonts w:ascii="黑体" w:eastAsia="黑体" w:hAnsi="黑体" w:cs="楷体_GB2312"/>
          <w:b/>
          <w:sz w:val="32"/>
        </w:rPr>
        <w:t>法律法规实施情况的检查</w:t>
      </w:r>
    </w:p>
    <w:p w:rsidR="00014F9D" w:rsidRPr="00014F9D" w:rsidRDefault="00014F9D" w:rsidP="00014F9D">
      <w:pPr>
        <w:ind w:leftChars="200" w:left="1063" w:hangingChars="200" w:hanging="643"/>
        <w:rPr>
          <w:rFonts w:ascii="黑体" w:eastAsia="黑体" w:hAnsi="黑体"/>
          <w:b/>
        </w:rPr>
      </w:pPr>
      <w:r w:rsidRPr="00014F9D">
        <w:rPr>
          <w:rFonts w:ascii="黑体" w:eastAsia="黑体" w:hAnsi="黑体" w:cs="楷体_GB2312"/>
          <w:b/>
          <w:sz w:val="32"/>
        </w:rPr>
        <w:t xml:space="preserve">第五章　</w:t>
      </w:r>
      <w:r>
        <w:rPr>
          <w:rFonts w:ascii="黑体" w:eastAsia="黑体" w:hAnsi="黑体" w:cs="楷体_GB2312" w:hint="eastAsia"/>
          <w:b/>
          <w:sz w:val="32"/>
        </w:rPr>
        <w:t xml:space="preserve"> </w:t>
      </w:r>
      <w:r w:rsidRPr="00014F9D">
        <w:rPr>
          <w:rFonts w:ascii="黑体" w:eastAsia="黑体" w:hAnsi="黑体" w:cs="楷体_GB2312"/>
          <w:b/>
          <w:sz w:val="32"/>
        </w:rPr>
        <w:t>规范性文件的备案审查</w:t>
      </w:r>
    </w:p>
    <w:p w:rsidR="00014F9D" w:rsidRPr="00014F9D" w:rsidRDefault="00014F9D" w:rsidP="00014F9D">
      <w:pPr>
        <w:ind w:leftChars="200" w:left="1063" w:hangingChars="200" w:hanging="643"/>
        <w:rPr>
          <w:rFonts w:ascii="黑体" w:eastAsia="黑体" w:hAnsi="黑体"/>
          <w:b/>
        </w:rPr>
      </w:pPr>
      <w:r w:rsidRPr="00014F9D">
        <w:rPr>
          <w:rFonts w:ascii="黑体" w:eastAsia="黑体" w:hAnsi="黑体" w:cs="楷体_GB2312"/>
          <w:b/>
          <w:sz w:val="32"/>
        </w:rPr>
        <w:t xml:space="preserve">第六章　</w:t>
      </w:r>
      <w:r>
        <w:rPr>
          <w:rFonts w:ascii="黑体" w:eastAsia="黑体" w:hAnsi="黑体" w:cs="楷体_GB2312" w:hint="eastAsia"/>
          <w:b/>
          <w:sz w:val="32"/>
        </w:rPr>
        <w:t xml:space="preserve"> </w:t>
      </w:r>
      <w:r w:rsidRPr="00014F9D">
        <w:rPr>
          <w:rFonts w:ascii="黑体" w:eastAsia="黑体" w:hAnsi="黑体" w:cs="楷体_GB2312"/>
          <w:b/>
          <w:sz w:val="32"/>
        </w:rPr>
        <w:t>询问、专题询问和质询</w:t>
      </w:r>
    </w:p>
    <w:p w:rsidR="00014F9D" w:rsidRPr="00014F9D" w:rsidRDefault="00014F9D" w:rsidP="00014F9D">
      <w:pPr>
        <w:ind w:leftChars="200" w:left="1063" w:hangingChars="200" w:hanging="643"/>
        <w:rPr>
          <w:rFonts w:ascii="黑体" w:eastAsia="黑体" w:hAnsi="黑体"/>
          <w:b/>
        </w:rPr>
      </w:pPr>
      <w:r w:rsidRPr="00014F9D">
        <w:rPr>
          <w:rFonts w:ascii="黑体" w:eastAsia="黑体" w:hAnsi="黑体" w:cs="楷体_GB2312"/>
          <w:b/>
          <w:sz w:val="32"/>
        </w:rPr>
        <w:t xml:space="preserve">第七章　</w:t>
      </w:r>
      <w:r>
        <w:rPr>
          <w:rFonts w:ascii="黑体" w:eastAsia="黑体" w:hAnsi="黑体" w:cs="楷体_GB2312" w:hint="eastAsia"/>
          <w:b/>
          <w:sz w:val="32"/>
        </w:rPr>
        <w:t xml:space="preserve"> </w:t>
      </w:r>
      <w:r w:rsidRPr="00014F9D">
        <w:rPr>
          <w:rFonts w:ascii="黑体" w:eastAsia="黑体" w:hAnsi="黑体" w:cs="楷体_GB2312"/>
          <w:b/>
          <w:sz w:val="32"/>
        </w:rPr>
        <w:t>特定问题调查</w:t>
      </w:r>
    </w:p>
    <w:p w:rsidR="00014F9D" w:rsidRPr="00014F9D" w:rsidRDefault="00014F9D" w:rsidP="00014F9D">
      <w:pPr>
        <w:ind w:leftChars="200" w:left="1063" w:hangingChars="200" w:hanging="643"/>
        <w:rPr>
          <w:rFonts w:ascii="黑体" w:eastAsia="黑体" w:hAnsi="黑体"/>
          <w:b/>
        </w:rPr>
      </w:pPr>
      <w:r w:rsidRPr="00014F9D">
        <w:rPr>
          <w:rFonts w:ascii="黑体" w:eastAsia="黑体" w:hAnsi="黑体" w:cs="楷体_GB2312"/>
          <w:b/>
          <w:sz w:val="32"/>
        </w:rPr>
        <w:t xml:space="preserve">第八章　</w:t>
      </w:r>
      <w:r>
        <w:rPr>
          <w:rFonts w:ascii="黑体" w:eastAsia="黑体" w:hAnsi="黑体" w:cs="楷体_GB2312" w:hint="eastAsia"/>
          <w:b/>
          <w:sz w:val="32"/>
        </w:rPr>
        <w:t xml:space="preserve"> </w:t>
      </w:r>
      <w:r w:rsidRPr="00014F9D">
        <w:rPr>
          <w:rFonts w:ascii="黑体" w:eastAsia="黑体" w:hAnsi="黑体" w:cs="楷体_GB2312"/>
          <w:b/>
          <w:sz w:val="32"/>
        </w:rPr>
        <w:t>撤职案的审议和决定</w:t>
      </w:r>
    </w:p>
    <w:p w:rsidR="00014F9D" w:rsidRDefault="00014F9D" w:rsidP="00014F9D">
      <w:pPr>
        <w:ind w:leftChars="200" w:left="1063" w:hangingChars="200" w:hanging="643"/>
        <w:rPr>
          <w:rFonts w:ascii="黑体" w:eastAsia="黑体" w:hAnsi="黑体" w:cs="楷体_GB2312"/>
          <w:b/>
          <w:sz w:val="32"/>
        </w:rPr>
      </w:pPr>
      <w:r w:rsidRPr="00014F9D">
        <w:rPr>
          <w:rFonts w:ascii="黑体" w:eastAsia="黑体" w:hAnsi="黑体" w:cs="楷体_GB2312"/>
          <w:b/>
          <w:sz w:val="32"/>
        </w:rPr>
        <w:t xml:space="preserve">第九章　</w:t>
      </w:r>
      <w:r>
        <w:rPr>
          <w:rFonts w:ascii="黑体" w:eastAsia="黑体" w:hAnsi="黑体" w:cs="楷体_GB2312" w:hint="eastAsia"/>
          <w:b/>
          <w:sz w:val="32"/>
        </w:rPr>
        <w:t xml:space="preserve"> </w:t>
      </w:r>
      <w:r>
        <w:rPr>
          <w:rFonts w:ascii="黑体" w:eastAsia="黑体" w:hAnsi="黑体" w:cs="楷体_GB2312"/>
          <w:b/>
          <w:sz w:val="32"/>
        </w:rPr>
        <w:t xml:space="preserve">附　</w:t>
      </w:r>
      <w:r w:rsidRPr="00014F9D">
        <w:rPr>
          <w:rFonts w:ascii="黑体" w:eastAsia="黑体" w:hAnsi="黑体" w:cs="楷体_GB2312"/>
          <w:b/>
          <w:sz w:val="32"/>
        </w:rPr>
        <w:t>则</w:t>
      </w:r>
    </w:p>
    <w:p w:rsidR="00F5085B" w:rsidRPr="00014F9D" w:rsidRDefault="00F5085B" w:rsidP="00014F9D">
      <w:pPr>
        <w:ind w:leftChars="200" w:left="1063" w:hangingChars="200" w:hanging="643"/>
        <w:rPr>
          <w:rFonts w:ascii="黑体" w:eastAsia="黑体" w:hAnsi="黑体"/>
          <w:b/>
          <w:sz w:val="32"/>
          <w:szCs w:val="32"/>
        </w:rPr>
      </w:pPr>
    </w:p>
    <w:p w:rsidR="0097649C" w:rsidRPr="00261F88" w:rsidRDefault="0097649C" w:rsidP="0097649C">
      <w:pPr>
        <w:jc w:val="center"/>
        <w:rPr>
          <w:rFonts w:ascii="黑体" w:eastAsia="黑体" w:hAnsi="黑体"/>
          <w:b/>
          <w:sz w:val="32"/>
          <w:szCs w:val="32"/>
        </w:rPr>
      </w:pPr>
      <w:r w:rsidRPr="00261F88">
        <w:rPr>
          <w:rFonts w:ascii="黑体" w:eastAsia="黑体" w:hAnsi="黑体" w:cs="楷体_GB2312"/>
          <w:b/>
          <w:sz w:val="32"/>
          <w:szCs w:val="32"/>
        </w:rPr>
        <w:t xml:space="preserve">第一章　</w:t>
      </w:r>
      <w:r w:rsidRPr="00261F88">
        <w:rPr>
          <w:rFonts w:ascii="黑体" w:eastAsia="黑体" w:hAnsi="黑体" w:cs="楷体_GB2312" w:hint="eastAsia"/>
          <w:b/>
          <w:sz w:val="32"/>
          <w:szCs w:val="32"/>
        </w:rPr>
        <w:t xml:space="preserve"> </w:t>
      </w:r>
      <w:r w:rsidRPr="00261F88">
        <w:rPr>
          <w:rFonts w:ascii="黑体" w:eastAsia="黑体" w:hAnsi="黑体" w:cs="楷体_GB2312"/>
          <w:b/>
          <w:sz w:val="32"/>
          <w:szCs w:val="32"/>
        </w:rPr>
        <w:t>总　则</w:t>
      </w:r>
    </w:p>
    <w:p w:rsidR="00B73BE8" w:rsidRPr="00261F88" w:rsidRDefault="00B73BE8" w:rsidP="0097649C">
      <w:pPr>
        <w:pStyle w:val="a5"/>
        <w:ind w:firstLineChars="200" w:firstLine="643"/>
        <w:rPr>
          <w:rFonts w:ascii="黑体" w:eastAsia="黑体" w:hAnsi="黑体" w:cs="宋体"/>
          <w:b/>
          <w:szCs w:val="32"/>
        </w:rPr>
      </w:pPr>
    </w:p>
    <w:p w:rsidR="0097649C" w:rsidRPr="00261F88" w:rsidRDefault="0097649C" w:rsidP="0097649C">
      <w:pPr>
        <w:pStyle w:val="a5"/>
        <w:ind w:firstLineChars="200" w:firstLine="643"/>
        <w:rPr>
          <w:rFonts w:ascii="仿宋" w:eastAsia="仿宋" w:hAnsi="仿宋" w:cs="宋体"/>
          <w:szCs w:val="32"/>
        </w:rPr>
      </w:pPr>
      <w:r w:rsidRPr="00261F88">
        <w:rPr>
          <w:rFonts w:ascii="黑体" w:eastAsia="黑体" w:hAnsi="黑体" w:cs="宋体" w:hint="eastAsia"/>
          <w:b/>
          <w:szCs w:val="32"/>
        </w:rPr>
        <w:t>第一条</w:t>
      </w:r>
      <w:r w:rsidR="0063524D" w:rsidRPr="00261F88">
        <w:rPr>
          <w:rFonts w:ascii="仿宋" w:eastAsia="仿宋" w:hAnsi="仿宋" w:cs="宋体" w:hint="eastAsia"/>
          <w:szCs w:val="32"/>
        </w:rPr>
        <w:t xml:space="preserve"> </w:t>
      </w:r>
      <w:r w:rsidRPr="00261F88">
        <w:rPr>
          <w:rFonts w:ascii="仿宋" w:eastAsia="仿宋" w:hAnsi="仿宋" w:cs="宋体" w:hint="eastAsia"/>
          <w:szCs w:val="32"/>
        </w:rPr>
        <w:t>为了保障本省各级人民代表大会常务委员会依法行使监督职权，</w:t>
      </w:r>
      <w:r w:rsidR="0063524D" w:rsidRPr="00261F88">
        <w:rPr>
          <w:rFonts w:ascii="仿宋" w:eastAsia="仿宋" w:hAnsi="仿宋" w:cs="宋体" w:hint="eastAsia"/>
          <w:szCs w:val="32"/>
        </w:rPr>
        <w:t>坚持好、完善好、运行好人民代表大会制</w:t>
      </w:r>
      <w:r w:rsidR="0063524D" w:rsidRPr="00261F88">
        <w:rPr>
          <w:rFonts w:ascii="仿宋" w:eastAsia="仿宋" w:hAnsi="仿宋" w:cs="宋体" w:hint="eastAsia"/>
          <w:szCs w:val="32"/>
        </w:rPr>
        <w:lastRenderedPageBreak/>
        <w:t>度，发展社会主义民主政治，推进全面依法治国，</w:t>
      </w:r>
      <w:r w:rsidRPr="00261F88">
        <w:rPr>
          <w:rFonts w:ascii="仿宋" w:eastAsia="仿宋" w:hAnsi="仿宋" w:cs="宋体" w:hint="eastAsia"/>
          <w:szCs w:val="32"/>
        </w:rPr>
        <w:t>根据《中华人民共和国各级人民代表大会常务委员会监督法》（以下简称《监督法》）等法律，结合本省实际，制定本办法。</w:t>
      </w:r>
    </w:p>
    <w:p w:rsidR="0063524D" w:rsidRPr="00261F88" w:rsidRDefault="0063524D" w:rsidP="0063524D">
      <w:pPr>
        <w:pStyle w:val="a5"/>
        <w:ind w:firstLineChars="200" w:firstLine="643"/>
        <w:rPr>
          <w:rFonts w:ascii="仿宋" w:eastAsia="仿宋" w:hAnsi="仿宋" w:cs="宋体"/>
          <w:szCs w:val="32"/>
        </w:rPr>
      </w:pPr>
      <w:r w:rsidRPr="00261F88">
        <w:rPr>
          <w:rFonts w:ascii="黑体" w:eastAsia="黑体" w:hAnsi="黑体" w:cs="宋体" w:hint="eastAsia"/>
          <w:b/>
          <w:szCs w:val="32"/>
        </w:rPr>
        <w:t xml:space="preserve">第二条 </w:t>
      </w:r>
      <w:r w:rsidRPr="00261F88">
        <w:rPr>
          <w:rFonts w:ascii="仿宋" w:eastAsia="仿宋" w:hAnsi="仿宋" w:cs="宋体" w:hint="eastAsia"/>
          <w:szCs w:val="32"/>
        </w:rPr>
        <w:t>本省各级人民代表大会常务委员会依据宪法、法律和本办法的规定，行使监督职权。</w:t>
      </w:r>
    </w:p>
    <w:p w:rsidR="0063524D" w:rsidRPr="00261F88" w:rsidRDefault="0063524D" w:rsidP="0063524D">
      <w:pPr>
        <w:pStyle w:val="a5"/>
        <w:ind w:firstLineChars="200" w:firstLine="640"/>
        <w:rPr>
          <w:rFonts w:ascii="仿宋" w:eastAsia="仿宋" w:hAnsi="仿宋" w:cs="宋体"/>
          <w:szCs w:val="32"/>
        </w:rPr>
      </w:pPr>
      <w:r w:rsidRPr="00261F88">
        <w:rPr>
          <w:rFonts w:ascii="仿宋" w:eastAsia="仿宋" w:hAnsi="仿宋" w:cs="宋体" w:hint="eastAsia"/>
          <w:szCs w:val="32"/>
        </w:rPr>
        <w:t>本省各级人民代表大会常务委员会行使监督职权的程序，适用《监督法》和本办法，《监督法》和本办法没有规定的，适用有关法律、法规的规定。</w:t>
      </w:r>
    </w:p>
    <w:p w:rsidR="0063524D" w:rsidRPr="00261F88" w:rsidRDefault="00D25503" w:rsidP="00D25503">
      <w:pPr>
        <w:pStyle w:val="a5"/>
        <w:ind w:firstLineChars="200" w:firstLine="643"/>
        <w:rPr>
          <w:rFonts w:ascii="仿宋" w:eastAsia="仿宋" w:hAnsi="仿宋" w:cs="仿宋_GB2312"/>
          <w:szCs w:val="32"/>
        </w:rPr>
      </w:pPr>
      <w:r w:rsidRPr="00261F88">
        <w:rPr>
          <w:rFonts w:ascii="黑体" w:eastAsia="黑体" w:hAnsi="黑体" w:cs="宋体" w:hint="eastAsia"/>
          <w:b/>
          <w:szCs w:val="32"/>
        </w:rPr>
        <w:t>第三条</w:t>
      </w:r>
      <w:r w:rsidRPr="00261F88">
        <w:rPr>
          <w:rFonts w:ascii="仿宋" w:eastAsia="仿宋" w:hAnsi="仿宋" w:cs="宋体" w:hint="eastAsia"/>
          <w:b/>
          <w:szCs w:val="32"/>
        </w:rPr>
        <w:t xml:space="preserve"> </w:t>
      </w:r>
      <w:r w:rsidRPr="00261F88">
        <w:rPr>
          <w:rFonts w:ascii="仿宋" w:eastAsia="仿宋" w:hAnsi="仿宋" w:cs="宋体" w:hint="eastAsia"/>
          <w:szCs w:val="32"/>
        </w:rPr>
        <w:t>本省</w:t>
      </w:r>
      <w:r w:rsidR="00E95A4D" w:rsidRPr="00261F88">
        <w:rPr>
          <w:rFonts w:ascii="仿宋" w:eastAsia="仿宋" w:hAnsi="仿宋" w:cs="仿宋_GB2312" w:hint="eastAsia"/>
          <w:szCs w:val="32"/>
        </w:rPr>
        <w:t>各级人民代表大会常务委员会行使监督职权，</w:t>
      </w:r>
      <w:r w:rsidR="004C01C3">
        <w:rPr>
          <w:rFonts w:ascii="仿宋" w:eastAsia="仿宋" w:hAnsi="仿宋" w:cs="仿宋_GB2312" w:hint="eastAsia"/>
          <w:szCs w:val="32"/>
        </w:rPr>
        <w:t>应当</w:t>
      </w:r>
      <w:r w:rsidRPr="00261F88">
        <w:rPr>
          <w:rFonts w:ascii="仿宋" w:eastAsia="仿宋" w:hAnsi="仿宋" w:cs="仿宋_GB2312" w:hint="eastAsia"/>
          <w:szCs w:val="32"/>
        </w:rPr>
        <w:t>坚持中国共产党的领导，坚持以马克思列宁主义、毛泽东思想、邓小平理论、“三个代表”重要思想、科学发展观、习近平新时代中国特色社会主义思想为指导，坚持中国特色社会主义道路，确保宪法和法律、法规得到全面有效实施，确保行政权、监察权、审判权、检察权依法正确行使。</w:t>
      </w:r>
    </w:p>
    <w:p w:rsidR="008B4C21" w:rsidRPr="00261F88" w:rsidRDefault="000071F0" w:rsidP="008B4C21">
      <w:pPr>
        <w:pStyle w:val="a5"/>
        <w:ind w:firstLineChars="200" w:firstLine="643"/>
        <w:rPr>
          <w:rFonts w:ascii="仿宋" w:eastAsia="仿宋" w:hAnsi="仿宋" w:cs="宋体"/>
          <w:szCs w:val="32"/>
        </w:rPr>
      </w:pPr>
      <w:r w:rsidRPr="00261F88">
        <w:rPr>
          <w:rFonts w:ascii="黑体" w:eastAsia="黑体" w:hAnsi="黑体" w:cs="宋体" w:hint="eastAsia"/>
          <w:b/>
          <w:szCs w:val="32"/>
        </w:rPr>
        <w:t xml:space="preserve">第四条 </w:t>
      </w:r>
      <w:r w:rsidRPr="00261F88">
        <w:rPr>
          <w:rFonts w:ascii="仿宋" w:eastAsia="仿宋" w:hAnsi="仿宋" w:cs="宋体" w:hint="eastAsia"/>
          <w:szCs w:val="32"/>
        </w:rPr>
        <w:t>本省各级人民代表大会常务委员会行使监督职权，应当围绕党和国家工作大局，</w:t>
      </w:r>
      <w:r w:rsidR="008B4C21" w:rsidRPr="00261F88">
        <w:rPr>
          <w:rFonts w:ascii="仿宋" w:eastAsia="仿宋" w:hAnsi="仿宋" w:cs="宋体" w:hint="eastAsia"/>
          <w:szCs w:val="32"/>
        </w:rPr>
        <w:t>以经济建设为中心，坚持改革开放，贯彻新发展理念，推动高质量发展，保障全面建设社会主义现代化国家、以中国式现代化全面推进中华民族伟大复兴。</w:t>
      </w:r>
    </w:p>
    <w:p w:rsidR="0015706E" w:rsidRPr="00261F88" w:rsidRDefault="0015706E" w:rsidP="005120AE">
      <w:pPr>
        <w:pStyle w:val="a5"/>
        <w:ind w:firstLineChars="200" w:firstLine="643"/>
        <w:rPr>
          <w:rFonts w:ascii="仿宋" w:eastAsia="仿宋" w:hAnsi="仿宋" w:cs="宋体"/>
          <w:szCs w:val="32"/>
        </w:rPr>
      </w:pPr>
      <w:r w:rsidRPr="00261F88">
        <w:rPr>
          <w:rFonts w:ascii="黑体" w:eastAsia="黑体" w:hAnsi="黑体" w:cs="宋体" w:hint="eastAsia"/>
          <w:b/>
          <w:szCs w:val="32"/>
        </w:rPr>
        <w:t>第五条</w:t>
      </w:r>
      <w:r w:rsidR="005120AE" w:rsidRPr="00261F88">
        <w:rPr>
          <w:rFonts w:ascii="黑体" w:eastAsia="黑体" w:hAnsi="黑体" w:cs="宋体" w:hint="eastAsia"/>
          <w:b/>
          <w:szCs w:val="32"/>
        </w:rPr>
        <w:t xml:space="preserve"> </w:t>
      </w:r>
      <w:r w:rsidR="005120AE" w:rsidRPr="00261F88">
        <w:rPr>
          <w:rFonts w:ascii="仿宋" w:eastAsia="仿宋" w:hAnsi="仿宋" w:cs="宋体" w:hint="eastAsia"/>
          <w:szCs w:val="32"/>
        </w:rPr>
        <w:t>本省各级人民代表大会常务委员会在本行政区域内保证宪法、法律、行政法规和上级人民代表大会及其常务委员会决议的遵守和执行，维护国家法治统一、尊严、权</w:t>
      </w:r>
      <w:r w:rsidR="005120AE" w:rsidRPr="00261F88">
        <w:rPr>
          <w:rFonts w:ascii="仿宋" w:eastAsia="仿宋" w:hAnsi="仿宋" w:cs="宋体" w:hint="eastAsia"/>
          <w:szCs w:val="32"/>
        </w:rPr>
        <w:lastRenderedPageBreak/>
        <w:t>威。</w:t>
      </w:r>
    </w:p>
    <w:p w:rsidR="00A8725D" w:rsidRPr="00261F88" w:rsidRDefault="00A8725D" w:rsidP="00AC3035">
      <w:pPr>
        <w:ind w:firstLineChars="200" w:firstLine="643"/>
        <w:rPr>
          <w:rFonts w:ascii="仿宋" w:eastAsia="仿宋" w:hAnsi="仿宋" w:cs="宋体"/>
          <w:sz w:val="32"/>
          <w:szCs w:val="32"/>
        </w:rPr>
      </w:pPr>
      <w:r w:rsidRPr="00261F88">
        <w:rPr>
          <w:rFonts w:ascii="黑体" w:eastAsia="黑体" w:hAnsi="黑体" w:cs="宋体" w:hint="eastAsia"/>
          <w:b/>
          <w:sz w:val="32"/>
          <w:szCs w:val="32"/>
        </w:rPr>
        <w:t>第六条</w:t>
      </w:r>
      <w:r w:rsidRPr="00261F88">
        <w:rPr>
          <w:rFonts w:ascii="仿宋" w:eastAsia="仿宋" w:hAnsi="仿宋" w:cs="宋体" w:hint="eastAsia"/>
          <w:sz w:val="32"/>
          <w:szCs w:val="32"/>
        </w:rPr>
        <w:t xml:space="preserve"> </w:t>
      </w:r>
      <w:r w:rsidR="00AC3035" w:rsidRPr="00261F88">
        <w:rPr>
          <w:rFonts w:ascii="仿宋" w:eastAsia="仿宋" w:hAnsi="仿宋" w:cs="宋体" w:hint="eastAsia"/>
          <w:sz w:val="32"/>
          <w:szCs w:val="32"/>
        </w:rPr>
        <w:t>本省</w:t>
      </w:r>
      <w:r w:rsidRPr="00261F88">
        <w:rPr>
          <w:rFonts w:ascii="仿宋" w:eastAsia="仿宋" w:hAnsi="仿宋" w:cs="宋体" w:hint="eastAsia"/>
          <w:sz w:val="32"/>
          <w:szCs w:val="32"/>
        </w:rPr>
        <w:t>各级人民代表大会常务委员会对本级人民政府、监察委员会、人民法院和人民检察院的工作实施监督，实行正确监督、有效监督、依法监督，促进依法行政、依法监察、公正司法。</w:t>
      </w:r>
    </w:p>
    <w:p w:rsidR="00A8725D" w:rsidRPr="00261F88" w:rsidRDefault="000D40DF" w:rsidP="00A8725D">
      <w:pPr>
        <w:pStyle w:val="a5"/>
        <w:ind w:firstLineChars="200" w:firstLine="640"/>
        <w:rPr>
          <w:rFonts w:ascii="仿宋" w:eastAsia="仿宋" w:hAnsi="仿宋" w:cs="宋体"/>
          <w:szCs w:val="32"/>
        </w:rPr>
      </w:pPr>
      <w:r w:rsidRPr="00261F88">
        <w:rPr>
          <w:rFonts w:ascii="仿宋" w:eastAsia="仿宋" w:hAnsi="仿宋" w:cs="宋体" w:hint="eastAsia"/>
          <w:szCs w:val="32"/>
        </w:rPr>
        <w:t>本省</w:t>
      </w:r>
      <w:r w:rsidR="00A8725D" w:rsidRPr="00261F88">
        <w:rPr>
          <w:rFonts w:ascii="仿宋" w:eastAsia="仿宋" w:hAnsi="仿宋" w:cs="宋体" w:hint="eastAsia"/>
          <w:szCs w:val="32"/>
        </w:rPr>
        <w:t>各级人民政府、监察委员会、人民法院和人民检察院应当严格依法行使职权、履行职责、开展工作，自觉接受本级人民代表大会常务委员会的监督。</w:t>
      </w:r>
    </w:p>
    <w:p w:rsidR="00FB2BD3" w:rsidRPr="00261F88" w:rsidRDefault="00FB2BD3" w:rsidP="00FB2BD3">
      <w:pPr>
        <w:pStyle w:val="a5"/>
        <w:ind w:firstLineChars="200" w:firstLine="643"/>
        <w:rPr>
          <w:rFonts w:ascii="仿宋" w:eastAsia="仿宋" w:hAnsi="仿宋" w:cs="宋体"/>
          <w:szCs w:val="32"/>
        </w:rPr>
      </w:pPr>
      <w:r w:rsidRPr="00261F88">
        <w:rPr>
          <w:rFonts w:ascii="黑体" w:eastAsia="黑体" w:hAnsi="黑体" w:cs="宋体" w:hint="eastAsia"/>
          <w:b/>
          <w:szCs w:val="32"/>
        </w:rPr>
        <w:t>第七条</w:t>
      </w:r>
      <w:r w:rsidRPr="00261F88">
        <w:rPr>
          <w:rFonts w:ascii="仿宋" w:eastAsia="仿宋" w:hAnsi="仿宋" w:cs="宋体" w:hint="eastAsia"/>
          <w:szCs w:val="32"/>
        </w:rPr>
        <w:t xml:space="preserve"> 本省各级人民代表大会常务委员会行使监督职权，应当坚持和发展全过程人民民主，尊重和保障人权，维护和促进社会公平正义。</w:t>
      </w:r>
    </w:p>
    <w:p w:rsidR="00FB2BD3" w:rsidRPr="00261F88" w:rsidRDefault="00FB2BD3" w:rsidP="00FB2BD3">
      <w:pPr>
        <w:pStyle w:val="a5"/>
        <w:ind w:firstLineChars="200" w:firstLine="640"/>
        <w:rPr>
          <w:rFonts w:ascii="仿宋" w:eastAsia="仿宋" w:hAnsi="仿宋" w:cs="宋体"/>
          <w:szCs w:val="32"/>
        </w:rPr>
      </w:pPr>
      <w:r w:rsidRPr="00261F88">
        <w:rPr>
          <w:rFonts w:ascii="仿宋" w:eastAsia="仿宋" w:hAnsi="仿宋" w:cs="宋体" w:hint="eastAsia"/>
          <w:szCs w:val="32"/>
        </w:rPr>
        <w:t>本省各级人民代表大会常务委员会应当扩大人民代表大会代表对监督工作的参与，充分发挥代表作用。</w:t>
      </w:r>
    </w:p>
    <w:p w:rsidR="00FB2BD3" w:rsidRPr="00261F88" w:rsidRDefault="00FB2BD3" w:rsidP="00015101">
      <w:pPr>
        <w:pStyle w:val="a5"/>
        <w:ind w:firstLineChars="200" w:firstLine="643"/>
        <w:rPr>
          <w:rFonts w:ascii="仿宋" w:eastAsia="仿宋" w:hAnsi="仿宋" w:cs="宋体"/>
          <w:szCs w:val="32"/>
        </w:rPr>
      </w:pPr>
      <w:r w:rsidRPr="00261F88">
        <w:rPr>
          <w:rFonts w:ascii="黑体" w:eastAsia="黑体" w:hAnsi="黑体" w:cs="宋体" w:hint="eastAsia"/>
          <w:b/>
          <w:szCs w:val="32"/>
        </w:rPr>
        <w:t>第八条</w:t>
      </w:r>
      <w:r w:rsidR="00015101" w:rsidRPr="00261F88">
        <w:rPr>
          <w:rFonts w:ascii="仿宋" w:eastAsia="仿宋" w:hAnsi="仿宋" w:cs="宋体" w:hint="eastAsia"/>
          <w:szCs w:val="32"/>
        </w:rPr>
        <w:t xml:space="preserve"> 本省各级人民代表大会常务委员会按照民主集中制的原则，集体行使监督职权。</w:t>
      </w:r>
    </w:p>
    <w:p w:rsidR="00860A0A" w:rsidRPr="00261F88" w:rsidRDefault="00860A0A" w:rsidP="00860A0A">
      <w:pPr>
        <w:ind w:firstLineChars="200" w:firstLine="643"/>
        <w:rPr>
          <w:rFonts w:ascii="仿宋" w:eastAsia="仿宋" w:hAnsi="仿宋" w:cs="宋体"/>
          <w:sz w:val="32"/>
          <w:szCs w:val="32"/>
        </w:rPr>
      </w:pPr>
      <w:r w:rsidRPr="00261F88">
        <w:rPr>
          <w:rFonts w:ascii="黑体" w:eastAsia="黑体" w:hAnsi="黑体" w:cs="宋体" w:hint="eastAsia"/>
          <w:b/>
          <w:sz w:val="32"/>
          <w:szCs w:val="32"/>
        </w:rPr>
        <w:t>第九条</w:t>
      </w:r>
      <w:r w:rsidRPr="00261F88">
        <w:rPr>
          <w:rFonts w:ascii="仿宋" w:eastAsia="仿宋" w:hAnsi="仿宋" w:cs="宋体" w:hint="eastAsia"/>
          <w:sz w:val="32"/>
          <w:szCs w:val="32"/>
        </w:rPr>
        <w:t xml:space="preserve"> 本省各级人民代表大会常务委员会</w:t>
      </w:r>
      <w:r w:rsidR="009449CC" w:rsidRPr="00261F88">
        <w:rPr>
          <w:rFonts w:ascii="仿宋" w:eastAsia="仿宋" w:hAnsi="仿宋" w:cs="宋体" w:hint="eastAsia"/>
          <w:sz w:val="32"/>
          <w:szCs w:val="32"/>
        </w:rPr>
        <w:t>应当</w:t>
      </w:r>
      <w:r w:rsidRPr="00261F88">
        <w:rPr>
          <w:rFonts w:ascii="仿宋" w:eastAsia="仿宋" w:hAnsi="仿宋" w:cs="宋体" w:hint="eastAsia"/>
          <w:sz w:val="32"/>
          <w:szCs w:val="32"/>
        </w:rPr>
        <w:t>制定年度监督工作计划，加强工作统筹，综合运用听取和审议专项工作报告、执法检查、专题询问、专题调研等方式进行监督，增强监督工作的针对性、协调性、实效性。</w:t>
      </w:r>
    </w:p>
    <w:p w:rsidR="00860A0A" w:rsidRPr="00261F88" w:rsidRDefault="00860A0A" w:rsidP="00860A0A">
      <w:pPr>
        <w:ind w:firstLineChars="200" w:firstLine="640"/>
        <w:rPr>
          <w:rFonts w:ascii="仿宋" w:eastAsia="仿宋" w:hAnsi="仿宋" w:cs="宋体"/>
          <w:sz w:val="32"/>
          <w:szCs w:val="32"/>
        </w:rPr>
      </w:pPr>
      <w:r w:rsidRPr="00261F88">
        <w:rPr>
          <w:rFonts w:ascii="仿宋" w:eastAsia="仿宋" w:hAnsi="仿宋" w:cs="宋体" w:hint="eastAsia"/>
          <w:sz w:val="32"/>
          <w:szCs w:val="32"/>
        </w:rPr>
        <w:t>年度监督工作计划由主任会议通过并向社会公布。</w:t>
      </w:r>
    </w:p>
    <w:p w:rsidR="00860A0A" w:rsidRPr="00261F88" w:rsidRDefault="00860A0A" w:rsidP="00860A0A">
      <w:pPr>
        <w:pStyle w:val="a5"/>
        <w:ind w:firstLineChars="200" w:firstLine="640"/>
        <w:rPr>
          <w:rFonts w:ascii="仿宋" w:eastAsia="仿宋" w:hAnsi="仿宋" w:cs="宋体"/>
          <w:szCs w:val="32"/>
        </w:rPr>
      </w:pPr>
      <w:r w:rsidRPr="00261F88">
        <w:rPr>
          <w:rFonts w:ascii="仿宋" w:eastAsia="仿宋" w:hAnsi="仿宋" w:cs="宋体" w:hint="eastAsia"/>
          <w:szCs w:val="32"/>
        </w:rPr>
        <w:t>年度监督工作计划可以根据实际需要作出适当调整。</w:t>
      </w:r>
    </w:p>
    <w:p w:rsidR="00015101" w:rsidRPr="00261F88" w:rsidRDefault="00860A0A" w:rsidP="00015101">
      <w:pPr>
        <w:ind w:firstLineChars="200" w:firstLine="643"/>
        <w:rPr>
          <w:rFonts w:ascii="仿宋" w:eastAsia="仿宋" w:hAnsi="仿宋" w:cs="宋体"/>
          <w:sz w:val="32"/>
          <w:szCs w:val="32"/>
        </w:rPr>
      </w:pPr>
      <w:r w:rsidRPr="00261F88">
        <w:rPr>
          <w:rFonts w:ascii="黑体" w:eastAsia="黑体" w:hAnsi="黑体" w:cs="宋体" w:hint="eastAsia"/>
          <w:b/>
          <w:sz w:val="32"/>
          <w:szCs w:val="32"/>
        </w:rPr>
        <w:t>第十</w:t>
      </w:r>
      <w:r w:rsidR="00015101" w:rsidRPr="00261F88">
        <w:rPr>
          <w:rFonts w:ascii="黑体" w:eastAsia="黑体" w:hAnsi="黑体" w:cs="宋体" w:hint="eastAsia"/>
          <w:b/>
          <w:sz w:val="32"/>
          <w:szCs w:val="32"/>
        </w:rPr>
        <w:t>条</w:t>
      </w:r>
      <w:r w:rsidR="00015101" w:rsidRPr="00261F88">
        <w:rPr>
          <w:rFonts w:ascii="仿宋" w:eastAsia="仿宋" w:hAnsi="仿宋" w:cs="宋体" w:hint="eastAsia"/>
          <w:sz w:val="32"/>
          <w:szCs w:val="32"/>
        </w:rPr>
        <w:t xml:space="preserve"> 本省各级人民代表大会常务委员会行使监督职</w:t>
      </w:r>
      <w:r w:rsidR="00015101" w:rsidRPr="00261F88">
        <w:rPr>
          <w:rFonts w:ascii="仿宋" w:eastAsia="仿宋" w:hAnsi="仿宋" w:cs="宋体" w:hint="eastAsia"/>
          <w:sz w:val="32"/>
          <w:szCs w:val="32"/>
        </w:rPr>
        <w:lastRenderedPageBreak/>
        <w:t>权的情况，应当向本级人民代表大会报告，接受监督。</w:t>
      </w:r>
    </w:p>
    <w:p w:rsidR="00015101" w:rsidRPr="00261F88" w:rsidRDefault="00015101" w:rsidP="00015101">
      <w:pPr>
        <w:pStyle w:val="a5"/>
        <w:ind w:firstLineChars="200" w:firstLine="640"/>
        <w:rPr>
          <w:rFonts w:ascii="仿宋" w:eastAsia="仿宋" w:hAnsi="仿宋" w:cs="宋体"/>
          <w:szCs w:val="32"/>
        </w:rPr>
      </w:pPr>
      <w:r w:rsidRPr="00261F88">
        <w:rPr>
          <w:rFonts w:ascii="仿宋" w:eastAsia="仿宋" w:hAnsi="仿宋" w:cs="宋体" w:hint="eastAsia"/>
          <w:szCs w:val="32"/>
        </w:rPr>
        <w:t>本省各级人民代表大会常务委员会行使监督职权的情况，向社会公开。</w:t>
      </w:r>
    </w:p>
    <w:p w:rsidR="004F164B" w:rsidRPr="00261F88" w:rsidRDefault="004F164B" w:rsidP="004F164B">
      <w:pPr>
        <w:pStyle w:val="a5"/>
        <w:ind w:firstLineChars="200" w:firstLine="640"/>
        <w:rPr>
          <w:rFonts w:ascii="仿宋" w:eastAsia="仿宋" w:hAnsi="仿宋" w:cs="宋体"/>
          <w:szCs w:val="32"/>
        </w:rPr>
      </w:pPr>
    </w:p>
    <w:p w:rsidR="004F164B" w:rsidRPr="00261F88" w:rsidRDefault="004F164B" w:rsidP="004F164B">
      <w:pPr>
        <w:pStyle w:val="a5"/>
        <w:jc w:val="center"/>
        <w:rPr>
          <w:rFonts w:ascii="黑体" w:eastAsia="黑体" w:hAnsi="黑体" w:cs="楷体_GB2312"/>
          <w:b/>
          <w:szCs w:val="32"/>
        </w:rPr>
      </w:pPr>
      <w:r w:rsidRPr="00261F88">
        <w:rPr>
          <w:rFonts w:ascii="黑体" w:eastAsia="黑体" w:hAnsi="黑体" w:cs="楷体_GB2312"/>
          <w:b/>
          <w:szCs w:val="32"/>
        </w:rPr>
        <w:t xml:space="preserve">第二章　</w:t>
      </w:r>
      <w:r w:rsidRPr="00261F88">
        <w:rPr>
          <w:rFonts w:ascii="黑体" w:eastAsia="黑体" w:hAnsi="黑体" w:cs="楷体_GB2312" w:hint="eastAsia"/>
          <w:b/>
          <w:szCs w:val="32"/>
        </w:rPr>
        <w:t xml:space="preserve"> </w:t>
      </w:r>
      <w:r w:rsidRPr="00261F88">
        <w:rPr>
          <w:rFonts w:ascii="黑体" w:eastAsia="黑体" w:hAnsi="黑体" w:cs="楷体_GB2312"/>
          <w:b/>
          <w:szCs w:val="32"/>
        </w:rPr>
        <w:t>听取和审议专项工作报告</w:t>
      </w:r>
    </w:p>
    <w:p w:rsidR="00093EA3" w:rsidRPr="00261F88" w:rsidRDefault="00093EA3" w:rsidP="003906B0">
      <w:pPr>
        <w:pStyle w:val="a5"/>
        <w:ind w:firstLineChars="200" w:firstLine="643"/>
        <w:rPr>
          <w:rFonts w:ascii="黑体" w:eastAsia="黑体" w:hAnsi="黑体" w:cs="宋体"/>
          <w:b/>
          <w:szCs w:val="32"/>
        </w:rPr>
      </w:pPr>
    </w:p>
    <w:p w:rsidR="004F164B" w:rsidRPr="00261F88" w:rsidRDefault="003906B0" w:rsidP="003906B0">
      <w:pPr>
        <w:pStyle w:val="a5"/>
        <w:ind w:firstLineChars="200" w:firstLine="643"/>
        <w:rPr>
          <w:rFonts w:ascii="仿宋" w:eastAsia="仿宋" w:hAnsi="仿宋" w:cs="宋体"/>
          <w:szCs w:val="32"/>
        </w:rPr>
      </w:pPr>
      <w:r w:rsidRPr="00261F88">
        <w:rPr>
          <w:rFonts w:ascii="黑体" w:eastAsia="黑体" w:hAnsi="黑体" w:cs="宋体" w:hint="eastAsia"/>
          <w:b/>
          <w:szCs w:val="32"/>
        </w:rPr>
        <w:t>第十</w:t>
      </w:r>
      <w:r w:rsidR="00860A0A" w:rsidRPr="00261F88">
        <w:rPr>
          <w:rFonts w:ascii="黑体" w:eastAsia="黑体" w:hAnsi="黑体" w:cs="宋体" w:hint="eastAsia"/>
          <w:b/>
          <w:szCs w:val="32"/>
        </w:rPr>
        <w:t>一</w:t>
      </w:r>
      <w:r w:rsidRPr="00261F88">
        <w:rPr>
          <w:rFonts w:ascii="黑体" w:eastAsia="黑体" w:hAnsi="黑体" w:cs="宋体" w:hint="eastAsia"/>
          <w:b/>
          <w:szCs w:val="32"/>
        </w:rPr>
        <w:t>条</w:t>
      </w:r>
      <w:r w:rsidRPr="00261F88">
        <w:rPr>
          <w:rFonts w:ascii="仿宋" w:eastAsia="仿宋" w:hAnsi="仿宋" w:cs="宋体" w:hint="eastAsia"/>
          <w:szCs w:val="32"/>
        </w:rPr>
        <w:t xml:space="preserve"> 本省各级人民代表大会常务委员会每年选择若干关系改革发展稳定大局和群众切身利益、社会普遍关注的重大问题，有计划地安排听取和审议本级人民政府、监察委员会、人民法院和人民检察院的专项工作报告。</w:t>
      </w:r>
    </w:p>
    <w:p w:rsidR="00805811" w:rsidRPr="00261F88" w:rsidRDefault="00860A0A" w:rsidP="00805811">
      <w:pPr>
        <w:ind w:firstLineChars="200" w:firstLine="643"/>
        <w:rPr>
          <w:rFonts w:ascii="仿宋" w:eastAsia="仿宋" w:hAnsi="仿宋" w:cs="宋体"/>
          <w:sz w:val="32"/>
          <w:szCs w:val="32"/>
        </w:rPr>
      </w:pPr>
      <w:r w:rsidRPr="00261F88">
        <w:rPr>
          <w:rFonts w:ascii="黑体" w:eastAsia="黑体" w:hAnsi="黑体" w:cs="宋体" w:hint="eastAsia"/>
          <w:b/>
          <w:sz w:val="32"/>
          <w:szCs w:val="32"/>
        </w:rPr>
        <w:t>第十二</w:t>
      </w:r>
      <w:r w:rsidR="00805811" w:rsidRPr="00261F88">
        <w:rPr>
          <w:rFonts w:ascii="黑体" w:eastAsia="黑体" w:hAnsi="黑体" w:cs="宋体" w:hint="eastAsia"/>
          <w:b/>
          <w:sz w:val="32"/>
          <w:szCs w:val="32"/>
        </w:rPr>
        <w:t>条</w:t>
      </w:r>
      <w:r w:rsidR="00805811" w:rsidRPr="00261F88">
        <w:rPr>
          <w:rFonts w:ascii="Times New Roman" w:hAnsi="Times New Roman" w:cs="仿宋_GB2312" w:hint="eastAsia"/>
          <w:sz w:val="32"/>
          <w:szCs w:val="32"/>
        </w:rPr>
        <w:t xml:space="preserve"> </w:t>
      </w:r>
      <w:r w:rsidR="00805811" w:rsidRPr="00261F88">
        <w:rPr>
          <w:rFonts w:ascii="仿宋" w:eastAsia="仿宋" w:hAnsi="仿宋" w:cs="宋体" w:hint="eastAsia"/>
          <w:sz w:val="32"/>
          <w:szCs w:val="32"/>
        </w:rPr>
        <w:t>常务委员会听取和审议专项工作报告的议题，根据有关法律的规定和下列途径反映的问题确定：</w:t>
      </w:r>
    </w:p>
    <w:p w:rsidR="00805811" w:rsidRPr="00261F88" w:rsidRDefault="00805811" w:rsidP="00805811">
      <w:pPr>
        <w:ind w:firstLineChars="200" w:firstLine="640"/>
        <w:outlineLvl w:val="1"/>
        <w:rPr>
          <w:rFonts w:ascii="仿宋" w:eastAsia="仿宋" w:hAnsi="仿宋" w:cs="宋体"/>
          <w:sz w:val="32"/>
          <w:szCs w:val="32"/>
        </w:rPr>
      </w:pPr>
      <w:r w:rsidRPr="00261F88">
        <w:rPr>
          <w:rFonts w:ascii="仿宋" w:eastAsia="仿宋" w:hAnsi="仿宋" w:cs="宋体" w:hint="eastAsia"/>
          <w:sz w:val="32"/>
          <w:szCs w:val="32"/>
        </w:rPr>
        <w:t>（一）本级人民代表大会常务委员会在执法检查中发现的突出问题；</w:t>
      </w:r>
    </w:p>
    <w:p w:rsidR="00805811" w:rsidRPr="00261F88" w:rsidRDefault="00805811" w:rsidP="00805811">
      <w:pPr>
        <w:ind w:firstLineChars="200" w:firstLine="640"/>
        <w:rPr>
          <w:rFonts w:ascii="仿宋" w:eastAsia="仿宋" w:hAnsi="仿宋" w:cs="宋体"/>
          <w:sz w:val="32"/>
          <w:szCs w:val="32"/>
        </w:rPr>
      </w:pPr>
      <w:r w:rsidRPr="00261F88">
        <w:rPr>
          <w:rFonts w:ascii="仿宋" w:eastAsia="仿宋" w:hAnsi="仿宋" w:cs="宋体" w:hint="eastAsia"/>
          <w:sz w:val="32"/>
          <w:szCs w:val="32"/>
        </w:rPr>
        <w:t>（二）本级人民代表大会代表对人民政府、监察委员会、人民法院和人民检察院工作提出的建议、批评和意见集中反映的问题；</w:t>
      </w:r>
    </w:p>
    <w:p w:rsidR="00805811" w:rsidRPr="00261F88" w:rsidRDefault="00805811" w:rsidP="00805811">
      <w:pPr>
        <w:ind w:firstLineChars="200" w:firstLine="640"/>
        <w:rPr>
          <w:rFonts w:ascii="仿宋" w:eastAsia="仿宋" w:hAnsi="仿宋" w:cs="宋体"/>
          <w:sz w:val="32"/>
          <w:szCs w:val="32"/>
        </w:rPr>
      </w:pPr>
      <w:r w:rsidRPr="00261F88">
        <w:rPr>
          <w:rFonts w:ascii="仿宋" w:eastAsia="仿宋" w:hAnsi="仿宋" w:cs="宋体" w:hint="eastAsia"/>
          <w:sz w:val="32"/>
          <w:szCs w:val="32"/>
        </w:rPr>
        <w:t>（三）本级人民代表大会常务委员会组成人员提出的比较集中的问题；</w:t>
      </w:r>
    </w:p>
    <w:p w:rsidR="00805811" w:rsidRPr="00261F88" w:rsidRDefault="00805811" w:rsidP="00805811">
      <w:pPr>
        <w:ind w:firstLineChars="200" w:firstLine="640"/>
        <w:rPr>
          <w:rFonts w:ascii="仿宋" w:eastAsia="仿宋" w:hAnsi="仿宋" w:cs="宋体"/>
          <w:sz w:val="32"/>
          <w:szCs w:val="32"/>
        </w:rPr>
      </w:pPr>
      <w:r w:rsidRPr="00261F88">
        <w:rPr>
          <w:rFonts w:ascii="仿宋" w:eastAsia="仿宋" w:hAnsi="仿宋" w:cs="宋体" w:hint="eastAsia"/>
          <w:sz w:val="32"/>
          <w:szCs w:val="32"/>
        </w:rPr>
        <w:t>（四）本级人民代表大会专门委员会、常务委员会工作机构在调查研究中发现的突出问题；</w:t>
      </w:r>
    </w:p>
    <w:p w:rsidR="00805811" w:rsidRPr="00261F88" w:rsidRDefault="00805811" w:rsidP="00805811">
      <w:pPr>
        <w:ind w:firstLineChars="200" w:firstLine="640"/>
        <w:rPr>
          <w:rFonts w:ascii="仿宋" w:eastAsia="仿宋" w:hAnsi="仿宋" w:cs="宋体"/>
          <w:sz w:val="32"/>
          <w:szCs w:val="32"/>
        </w:rPr>
      </w:pPr>
      <w:r w:rsidRPr="00261F88">
        <w:rPr>
          <w:rFonts w:ascii="仿宋" w:eastAsia="仿宋" w:hAnsi="仿宋" w:cs="宋体" w:hint="eastAsia"/>
          <w:sz w:val="32"/>
          <w:szCs w:val="32"/>
        </w:rPr>
        <w:t>（五）人民来信来访集中反映的问题；</w:t>
      </w:r>
    </w:p>
    <w:p w:rsidR="00805811" w:rsidRPr="00261F88" w:rsidRDefault="00805811" w:rsidP="00805811">
      <w:pPr>
        <w:ind w:firstLineChars="200" w:firstLine="640"/>
        <w:rPr>
          <w:rFonts w:ascii="仿宋" w:eastAsia="仿宋" w:hAnsi="仿宋" w:cs="宋体"/>
          <w:sz w:val="32"/>
          <w:szCs w:val="32"/>
        </w:rPr>
      </w:pPr>
      <w:r w:rsidRPr="00261F88">
        <w:rPr>
          <w:rFonts w:ascii="仿宋" w:eastAsia="仿宋" w:hAnsi="仿宋" w:cs="宋体" w:hint="eastAsia"/>
          <w:sz w:val="32"/>
          <w:szCs w:val="32"/>
        </w:rPr>
        <w:lastRenderedPageBreak/>
        <w:t>（六）社会普遍关注的其他问题。</w:t>
      </w:r>
    </w:p>
    <w:p w:rsidR="00805811" w:rsidRPr="00261F88" w:rsidRDefault="00805811" w:rsidP="00805811">
      <w:pPr>
        <w:ind w:firstLineChars="200" w:firstLine="640"/>
        <w:rPr>
          <w:rFonts w:ascii="仿宋" w:eastAsia="仿宋" w:hAnsi="仿宋" w:cs="宋体"/>
          <w:sz w:val="32"/>
          <w:szCs w:val="32"/>
        </w:rPr>
      </w:pPr>
      <w:r w:rsidRPr="00261F88">
        <w:rPr>
          <w:rFonts w:ascii="仿宋" w:eastAsia="仿宋" w:hAnsi="仿宋" w:cs="宋体" w:hint="eastAsia"/>
          <w:sz w:val="32"/>
          <w:szCs w:val="32"/>
        </w:rPr>
        <w:t>人民政府、监察委员会、人民法院和人民检察院可以向本级人民代表大会常务委员会要求报告专项工作。</w:t>
      </w:r>
    </w:p>
    <w:p w:rsidR="00805811" w:rsidRPr="00261F88" w:rsidRDefault="00805811" w:rsidP="00805811">
      <w:pPr>
        <w:pStyle w:val="a5"/>
        <w:ind w:firstLineChars="200" w:firstLine="640"/>
        <w:rPr>
          <w:rFonts w:ascii="仿宋" w:eastAsia="仿宋" w:hAnsi="仿宋" w:cs="宋体"/>
          <w:szCs w:val="32"/>
        </w:rPr>
      </w:pPr>
      <w:r w:rsidRPr="00261F88">
        <w:rPr>
          <w:rFonts w:ascii="仿宋" w:eastAsia="仿宋" w:hAnsi="仿宋" w:cs="宋体" w:hint="eastAsia"/>
          <w:szCs w:val="32"/>
        </w:rPr>
        <w:t>常务委员会根据法律规定，听取和审议本级人民政府关于环境状况和环境保护目标完成情况的报告。</w:t>
      </w:r>
    </w:p>
    <w:p w:rsidR="00C3259E" w:rsidRPr="00261F88" w:rsidRDefault="00C3259E" w:rsidP="00C3259E">
      <w:pPr>
        <w:pStyle w:val="a5"/>
        <w:ind w:firstLineChars="200" w:firstLine="640"/>
        <w:rPr>
          <w:rFonts w:ascii="仿宋" w:eastAsia="仿宋" w:hAnsi="仿宋" w:cs="宋体"/>
          <w:szCs w:val="32"/>
        </w:rPr>
      </w:pPr>
      <w:r w:rsidRPr="00261F88">
        <w:rPr>
          <w:rFonts w:ascii="仿宋" w:eastAsia="仿宋" w:hAnsi="仿宋" w:cs="宋体" w:hint="eastAsia"/>
          <w:szCs w:val="32"/>
        </w:rPr>
        <w:t>黄河流域县级以上人民代表大会常务委员会定期听取和审议本级人民政府关于黄河流域生态保护和高质量发展工作情况的报告。</w:t>
      </w:r>
    </w:p>
    <w:p w:rsidR="00F65CD8" w:rsidRPr="00261F88" w:rsidRDefault="00860A0A" w:rsidP="00F65CD8">
      <w:pPr>
        <w:pStyle w:val="a5"/>
        <w:ind w:firstLineChars="200" w:firstLine="643"/>
        <w:rPr>
          <w:rFonts w:ascii="仿宋" w:eastAsia="仿宋" w:hAnsi="仿宋" w:cs="宋体"/>
          <w:szCs w:val="32"/>
        </w:rPr>
      </w:pPr>
      <w:r w:rsidRPr="00261F88">
        <w:rPr>
          <w:rFonts w:ascii="黑体" w:eastAsia="黑体" w:hAnsi="黑体" w:cs="宋体" w:hint="eastAsia"/>
          <w:b/>
          <w:szCs w:val="32"/>
        </w:rPr>
        <w:t>第十三</w:t>
      </w:r>
      <w:r w:rsidR="00AB46B2" w:rsidRPr="00261F88">
        <w:rPr>
          <w:rFonts w:ascii="黑体" w:eastAsia="黑体" w:hAnsi="黑体" w:cs="宋体" w:hint="eastAsia"/>
          <w:b/>
          <w:szCs w:val="32"/>
        </w:rPr>
        <w:t>条</w:t>
      </w:r>
      <w:r w:rsidR="00F65CD8" w:rsidRPr="00261F88">
        <w:rPr>
          <w:rFonts w:ascii="仿宋" w:eastAsia="仿宋" w:hAnsi="仿宋" w:cs="宋体" w:hint="eastAsia"/>
          <w:szCs w:val="32"/>
        </w:rPr>
        <w:t xml:space="preserve"> 人民代表大会专门委员会或者常务委员会工作机构在每年十一月底前，提出下一年度常务委员会听取和审议本级人民政府、监察委员会、人民法院和人民检察院专项工作报告议题的建议。</w:t>
      </w:r>
    </w:p>
    <w:p w:rsidR="00F65CD8" w:rsidRPr="00261F88" w:rsidRDefault="00F65CD8" w:rsidP="00F65CD8">
      <w:pPr>
        <w:ind w:firstLineChars="200" w:firstLine="640"/>
        <w:rPr>
          <w:rFonts w:ascii="仿宋" w:eastAsia="仿宋" w:hAnsi="仿宋" w:cs="宋体"/>
          <w:sz w:val="32"/>
          <w:szCs w:val="32"/>
        </w:rPr>
      </w:pPr>
      <w:r w:rsidRPr="00261F88">
        <w:rPr>
          <w:rFonts w:ascii="仿宋" w:eastAsia="仿宋" w:hAnsi="仿宋" w:cs="宋体" w:hint="eastAsia"/>
          <w:sz w:val="32"/>
          <w:szCs w:val="32"/>
        </w:rPr>
        <w:t>人民政府、监察委员会、人民法院和人民检察院向本级人民代表大会常务委员会要求报告专项工作的，应当以书面形式向常务委员会提出专项工作报告议题的建议并说明理由。</w:t>
      </w:r>
    </w:p>
    <w:p w:rsidR="00AB46B2" w:rsidRPr="00261F88" w:rsidRDefault="00860A0A" w:rsidP="00860A0A">
      <w:pPr>
        <w:ind w:firstLineChars="200" w:firstLine="643"/>
        <w:rPr>
          <w:rFonts w:ascii="仿宋" w:eastAsia="仿宋" w:hAnsi="仿宋" w:cs="宋体"/>
          <w:sz w:val="32"/>
          <w:szCs w:val="32"/>
        </w:rPr>
      </w:pPr>
      <w:r w:rsidRPr="00261F88">
        <w:rPr>
          <w:rFonts w:ascii="黑体" w:eastAsia="黑体" w:hAnsi="黑体" w:cs="宋体" w:hint="eastAsia"/>
          <w:b/>
          <w:sz w:val="32"/>
          <w:szCs w:val="32"/>
        </w:rPr>
        <w:t>第十四条</w:t>
      </w:r>
      <w:r w:rsidRPr="00261F88">
        <w:rPr>
          <w:rFonts w:ascii="仿宋" w:eastAsia="仿宋" w:hAnsi="仿宋" w:cs="宋体" w:hint="eastAsia"/>
          <w:sz w:val="32"/>
          <w:szCs w:val="32"/>
        </w:rPr>
        <w:t xml:space="preserve"> 有关专门委员会或者常务委员会工作机构应当根据</w:t>
      </w:r>
      <w:r w:rsidR="00A7653C" w:rsidRPr="00261F88">
        <w:rPr>
          <w:rFonts w:ascii="仿宋" w:eastAsia="仿宋" w:hAnsi="仿宋" w:cs="宋体" w:hint="eastAsia"/>
          <w:sz w:val="32"/>
          <w:szCs w:val="32"/>
        </w:rPr>
        <w:t>年度监督工作计划中听取和审议专项工作报告的时间安排</w:t>
      </w:r>
      <w:r w:rsidRPr="00261F88">
        <w:rPr>
          <w:rFonts w:ascii="仿宋" w:eastAsia="仿宋" w:hAnsi="仿宋" w:cs="宋体" w:hint="eastAsia"/>
          <w:sz w:val="32"/>
          <w:szCs w:val="32"/>
        </w:rPr>
        <w:t>，按照职责分工制定具体工作方案。</w:t>
      </w:r>
    </w:p>
    <w:p w:rsidR="001D7C64" w:rsidRPr="00261F88" w:rsidRDefault="0025228F" w:rsidP="001D7C64">
      <w:pPr>
        <w:ind w:firstLineChars="200" w:firstLine="643"/>
        <w:rPr>
          <w:rFonts w:ascii="仿宋" w:eastAsia="仿宋" w:hAnsi="仿宋" w:cs="宋体"/>
          <w:sz w:val="32"/>
          <w:szCs w:val="32"/>
        </w:rPr>
      </w:pPr>
      <w:r w:rsidRPr="00261F88">
        <w:rPr>
          <w:rFonts w:ascii="黑体" w:eastAsia="黑体" w:hAnsi="黑体" w:cs="宋体" w:hint="eastAsia"/>
          <w:b/>
          <w:sz w:val="32"/>
          <w:szCs w:val="32"/>
        </w:rPr>
        <w:t>第十五条</w:t>
      </w:r>
      <w:r w:rsidR="001D7C64" w:rsidRPr="00261F88">
        <w:rPr>
          <w:rFonts w:ascii="仿宋" w:eastAsia="仿宋" w:hAnsi="仿宋" w:cs="宋体" w:hint="eastAsia"/>
          <w:sz w:val="32"/>
          <w:szCs w:val="32"/>
        </w:rPr>
        <w:t xml:space="preserve"> 常务委员会听取和审议专项工作报告前，主任会议可以组织本级人民代表大会常务委员会组成人员和本级人民代表大会代表，对有关工作进行视察或者专题调查</w:t>
      </w:r>
      <w:r w:rsidR="001D7C64" w:rsidRPr="00261F88">
        <w:rPr>
          <w:rFonts w:ascii="仿宋" w:eastAsia="仿宋" w:hAnsi="仿宋" w:cs="宋体" w:hint="eastAsia"/>
          <w:sz w:val="32"/>
          <w:szCs w:val="32"/>
        </w:rPr>
        <w:lastRenderedPageBreak/>
        <w:t>研究。</w:t>
      </w:r>
    </w:p>
    <w:p w:rsidR="00B02C91" w:rsidRDefault="00B02C91" w:rsidP="00650CAE">
      <w:pPr>
        <w:ind w:firstLineChars="200" w:firstLine="640"/>
        <w:rPr>
          <w:rFonts w:ascii="仿宋" w:eastAsia="仿宋" w:hAnsi="仿宋" w:cs="宋体"/>
          <w:sz w:val="32"/>
          <w:szCs w:val="32"/>
        </w:rPr>
      </w:pPr>
      <w:r w:rsidRPr="00261F88">
        <w:rPr>
          <w:rFonts w:ascii="仿宋" w:eastAsia="仿宋" w:hAnsi="仿宋" w:cs="宋体" w:hint="eastAsia"/>
          <w:sz w:val="32"/>
          <w:szCs w:val="32"/>
        </w:rPr>
        <w:t>常务委员会听取和审议专项工作报告前，本级人民代表大会有关专门委员会或者常务委员会有关工作机构可以进行专题调查研究，提出报告并印发常务委员会会议。</w:t>
      </w:r>
    </w:p>
    <w:p w:rsidR="0025228F" w:rsidRPr="00261F88" w:rsidRDefault="00650CAE" w:rsidP="001D7C64">
      <w:pPr>
        <w:ind w:firstLineChars="200" w:firstLine="640"/>
        <w:rPr>
          <w:rFonts w:ascii="仿宋" w:eastAsia="仿宋" w:hAnsi="仿宋" w:cs="宋体"/>
          <w:sz w:val="32"/>
          <w:szCs w:val="32"/>
        </w:rPr>
      </w:pPr>
      <w:r w:rsidRPr="00261F88">
        <w:rPr>
          <w:rFonts w:ascii="仿宋" w:eastAsia="仿宋" w:hAnsi="仿宋" w:cs="宋体" w:hint="eastAsia"/>
          <w:sz w:val="32"/>
          <w:szCs w:val="32"/>
        </w:rPr>
        <w:t>人民政府、监察委员会、人民法院和人民检察院以及相关单位应当配合视察或者专题调查研究。</w:t>
      </w:r>
    </w:p>
    <w:p w:rsidR="009517E2" w:rsidRPr="00261F88" w:rsidRDefault="009517E2" w:rsidP="009517E2">
      <w:pPr>
        <w:ind w:firstLineChars="200" w:firstLine="643"/>
        <w:rPr>
          <w:rFonts w:ascii="仿宋" w:eastAsia="仿宋" w:hAnsi="仿宋" w:cs="宋体"/>
          <w:sz w:val="32"/>
          <w:szCs w:val="32"/>
        </w:rPr>
      </w:pPr>
      <w:r w:rsidRPr="00261F88">
        <w:rPr>
          <w:rFonts w:ascii="黑体" w:eastAsia="黑体" w:hAnsi="黑体" w:cs="宋体" w:hint="eastAsia"/>
          <w:b/>
          <w:sz w:val="32"/>
          <w:szCs w:val="32"/>
        </w:rPr>
        <w:t>第十六条</w:t>
      </w:r>
      <w:r w:rsidRPr="00261F88">
        <w:rPr>
          <w:rFonts w:ascii="仿宋" w:eastAsia="仿宋" w:hAnsi="仿宋" w:cs="宋体" w:hint="eastAsia"/>
          <w:sz w:val="32"/>
          <w:szCs w:val="32"/>
        </w:rPr>
        <w:t xml:space="preserve"> 常务委员会听取和审议专项工作报告前，常务委员会办事机构应当将各方面对该项工作的意见汇总，交由本级人民政府、监察委员会、人民法院或者人民检察院研究并在专项工作报告中作出回应。</w:t>
      </w:r>
    </w:p>
    <w:p w:rsidR="003935EF" w:rsidRPr="00261F88" w:rsidRDefault="003935EF" w:rsidP="003935EF">
      <w:pPr>
        <w:ind w:firstLineChars="200" w:firstLine="643"/>
        <w:rPr>
          <w:rFonts w:ascii="仿宋" w:eastAsia="仿宋" w:hAnsi="仿宋" w:cs="宋体"/>
          <w:sz w:val="32"/>
          <w:szCs w:val="32"/>
        </w:rPr>
      </w:pPr>
      <w:r w:rsidRPr="00261F88">
        <w:rPr>
          <w:rFonts w:ascii="黑体" w:eastAsia="黑体" w:hAnsi="黑体" w:cs="宋体" w:hint="eastAsia"/>
          <w:b/>
          <w:sz w:val="32"/>
          <w:szCs w:val="32"/>
        </w:rPr>
        <w:t>第十七条</w:t>
      </w:r>
      <w:r w:rsidRPr="00261F88">
        <w:rPr>
          <w:rFonts w:ascii="仿宋" w:eastAsia="仿宋" w:hAnsi="仿宋" w:cs="宋体" w:hint="eastAsia"/>
          <w:sz w:val="32"/>
          <w:szCs w:val="32"/>
        </w:rPr>
        <w:t xml:space="preserve"> 人民政府、监察委员会、人民法院或者人民检察院应当在常务委员会举行会议的二十日前，由其办事机构将专项工作报告送交本级人民代表大会有关专门委员会或者常务委员会有关工作机构征求意见；人民政府、监察委员会、人民法院或者人民检察院对报告修改后，在常务委员会举行会议的十日前送交常务委员会。</w:t>
      </w:r>
    </w:p>
    <w:p w:rsidR="003935EF" w:rsidRPr="00261F88" w:rsidRDefault="003935EF" w:rsidP="003935EF">
      <w:pPr>
        <w:ind w:firstLineChars="200" w:firstLine="640"/>
        <w:rPr>
          <w:rFonts w:ascii="仿宋" w:eastAsia="仿宋" w:hAnsi="仿宋" w:cs="宋体"/>
          <w:sz w:val="32"/>
          <w:szCs w:val="32"/>
        </w:rPr>
      </w:pPr>
      <w:r w:rsidRPr="00261F88">
        <w:rPr>
          <w:rFonts w:ascii="仿宋" w:eastAsia="仿宋" w:hAnsi="仿宋" w:cs="宋体" w:hint="eastAsia"/>
          <w:sz w:val="32"/>
          <w:szCs w:val="32"/>
        </w:rPr>
        <w:t>常务委员会办事机构应当在常务委员会举行会议前，将专项工作报告发给常务委员会组成人员。</w:t>
      </w:r>
    </w:p>
    <w:p w:rsidR="001131CF" w:rsidRPr="00261F88" w:rsidRDefault="00114FDF" w:rsidP="00114FDF">
      <w:pPr>
        <w:ind w:firstLineChars="200" w:firstLine="643"/>
        <w:rPr>
          <w:rFonts w:ascii="仿宋" w:eastAsia="仿宋" w:hAnsi="仿宋" w:cs="宋体"/>
          <w:sz w:val="32"/>
          <w:szCs w:val="32"/>
        </w:rPr>
      </w:pPr>
      <w:r w:rsidRPr="00261F88">
        <w:rPr>
          <w:rFonts w:ascii="黑体" w:eastAsia="黑体" w:hAnsi="黑体" w:cs="宋体" w:hint="eastAsia"/>
          <w:b/>
          <w:sz w:val="32"/>
          <w:szCs w:val="32"/>
        </w:rPr>
        <w:t>第十八条</w:t>
      </w:r>
      <w:r w:rsidR="001131CF" w:rsidRPr="00261F88">
        <w:rPr>
          <w:rFonts w:ascii="黑体" w:eastAsia="黑体" w:hAnsi="黑体" w:cs="宋体" w:hint="eastAsia"/>
          <w:b/>
          <w:sz w:val="32"/>
          <w:szCs w:val="32"/>
        </w:rPr>
        <w:t xml:space="preserve"> </w:t>
      </w:r>
      <w:r w:rsidR="001131CF" w:rsidRPr="00261F88">
        <w:rPr>
          <w:rFonts w:ascii="仿宋" w:eastAsia="仿宋" w:hAnsi="仿宋" w:cs="宋体" w:hint="eastAsia"/>
          <w:sz w:val="32"/>
          <w:szCs w:val="32"/>
        </w:rPr>
        <w:t>人民政府的专项工作报告由人民政府的负责人向本级人民代表大会常务委员会报告，也可以委托有关部门或者单位主要负责人报告；报告内容涉及重大、综合</w:t>
      </w:r>
      <w:r w:rsidR="00770558" w:rsidRPr="00261F88">
        <w:rPr>
          <w:rFonts w:ascii="仿宋" w:eastAsia="仿宋" w:hAnsi="仿宋" w:cs="宋体" w:hint="eastAsia"/>
          <w:sz w:val="32"/>
          <w:szCs w:val="32"/>
        </w:rPr>
        <w:t>性</w:t>
      </w:r>
      <w:r w:rsidR="001131CF" w:rsidRPr="00261F88">
        <w:rPr>
          <w:rFonts w:ascii="仿宋" w:eastAsia="仿宋" w:hAnsi="仿宋" w:cs="宋体" w:hint="eastAsia"/>
          <w:sz w:val="32"/>
          <w:szCs w:val="32"/>
        </w:rPr>
        <w:t>事项的，应当由人民政府负责人报告。</w:t>
      </w:r>
    </w:p>
    <w:p w:rsidR="001131CF" w:rsidRPr="00261F88" w:rsidRDefault="001131CF" w:rsidP="001131CF">
      <w:pPr>
        <w:ind w:firstLineChars="200" w:firstLine="640"/>
        <w:rPr>
          <w:rFonts w:ascii="仿宋" w:eastAsia="仿宋" w:hAnsi="仿宋" w:cs="宋体"/>
          <w:sz w:val="32"/>
          <w:szCs w:val="32"/>
        </w:rPr>
      </w:pPr>
      <w:r w:rsidRPr="00261F88">
        <w:rPr>
          <w:rFonts w:ascii="仿宋" w:eastAsia="仿宋" w:hAnsi="仿宋" w:cs="宋体" w:hint="eastAsia"/>
          <w:sz w:val="32"/>
          <w:szCs w:val="32"/>
        </w:rPr>
        <w:lastRenderedPageBreak/>
        <w:t>监察委员会、人民法院和人民检察院的专项工作报告，由其主要负责人向本级人民代表大会常务委员会报告；特殊情况下</w:t>
      </w:r>
      <w:r w:rsidR="00DA4AE2" w:rsidRPr="00261F88">
        <w:rPr>
          <w:rFonts w:ascii="仿宋" w:eastAsia="仿宋" w:hAnsi="仿宋" w:cs="宋体" w:hint="eastAsia"/>
          <w:sz w:val="32"/>
          <w:szCs w:val="32"/>
        </w:rPr>
        <w:t>也</w:t>
      </w:r>
      <w:r w:rsidR="00777B5E" w:rsidRPr="00261F88">
        <w:rPr>
          <w:rFonts w:ascii="仿宋" w:eastAsia="仿宋" w:hAnsi="仿宋" w:cs="宋体" w:hint="eastAsia"/>
          <w:sz w:val="32"/>
          <w:szCs w:val="32"/>
        </w:rPr>
        <w:t>可以委托其他负责人</w:t>
      </w:r>
      <w:r w:rsidRPr="00261F88">
        <w:rPr>
          <w:rFonts w:ascii="仿宋" w:eastAsia="仿宋" w:hAnsi="仿宋" w:cs="宋体" w:hint="eastAsia"/>
          <w:sz w:val="32"/>
          <w:szCs w:val="32"/>
        </w:rPr>
        <w:t>报告。</w:t>
      </w:r>
    </w:p>
    <w:p w:rsidR="00114FDF" w:rsidRPr="00261F88" w:rsidRDefault="00CA002F" w:rsidP="00CA002F">
      <w:pPr>
        <w:ind w:firstLineChars="200" w:firstLine="643"/>
        <w:rPr>
          <w:rFonts w:ascii="仿宋" w:eastAsia="仿宋" w:hAnsi="仿宋" w:cs="宋体"/>
          <w:sz w:val="32"/>
          <w:szCs w:val="32"/>
        </w:rPr>
      </w:pPr>
      <w:r w:rsidRPr="00261F88">
        <w:rPr>
          <w:rFonts w:ascii="黑体" w:eastAsia="黑体" w:hAnsi="黑体" w:cs="宋体" w:hint="eastAsia"/>
          <w:b/>
          <w:sz w:val="32"/>
          <w:szCs w:val="32"/>
        </w:rPr>
        <w:t>第十九条</w:t>
      </w:r>
      <w:r w:rsidRPr="00261F88">
        <w:rPr>
          <w:rFonts w:ascii="仿宋" w:eastAsia="仿宋" w:hAnsi="仿宋" w:cs="宋体" w:hint="eastAsia"/>
          <w:sz w:val="32"/>
          <w:szCs w:val="32"/>
        </w:rPr>
        <w:t xml:space="preserve"> 常务委员会全体会议听取</w:t>
      </w:r>
      <w:r w:rsidR="00BD74E6" w:rsidRPr="00261F88">
        <w:rPr>
          <w:rFonts w:ascii="仿宋" w:eastAsia="仿宋" w:hAnsi="仿宋" w:cs="宋体" w:hint="eastAsia"/>
          <w:sz w:val="32"/>
          <w:szCs w:val="32"/>
        </w:rPr>
        <w:t>专项工作</w:t>
      </w:r>
      <w:r w:rsidRPr="00261F88">
        <w:rPr>
          <w:rFonts w:ascii="仿宋" w:eastAsia="仿宋" w:hAnsi="仿宋" w:cs="宋体" w:hint="eastAsia"/>
          <w:sz w:val="32"/>
          <w:szCs w:val="32"/>
        </w:rPr>
        <w:t>报告后，可以由分组会议或者联组会议进行审议。</w:t>
      </w:r>
      <w:r w:rsidR="00114FDF" w:rsidRPr="00261F88">
        <w:rPr>
          <w:rFonts w:ascii="仿宋" w:eastAsia="仿宋" w:hAnsi="仿宋" w:cs="宋体" w:hint="eastAsia"/>
          <w:sz w:val="32"/>
          <w:szCs w:val="32"/>
        </w:rPr>
        <w:t>主任会议可以决定将报告交有关专门委员会审议。</w:t>
      </w:r>
    </w:p>
    <w:p w:rsidR="00650CAE" w:rsidRPr="00261F88" w:rsidRDefault="00650CAE" w:rsidP="00114FDF">
      <w:pPr>
        <w:ind w:firstLineChars="200" w:firstLine="640"/>
        <w:rPr>
          <w:rFonts w:ascii="仿宋" w:eastAsia="仿宋" w:hAnsi="仿宋" w:cs="宋体"/>
          <w:sz w:val="32"/>
          <w:szCs w:val="32"/>
        </w:rPr>
      </w:pPr>
      <w:r w:rsidRPr="00261F88">
        <w:rPr>
          <w:rFonts w:ascii="仿宋" w:eastAsia="仿宋" w:hAnsi="仿宋" w:cs="宋体" w:hint="eastAsia"/>
          <w:sz w:val="32"/>
          <w:szCs w:val="32"/>
        </w:rPr>
        <w:t>常务委员会可以安排参加</w:t>
      </w:r>
      <w:r w:rsidR="00C54BDE" w:rsidRPr="00261F88">
        <w:rPr>
          <w:rFonts w:ascii="仿宋" w:eastAsia="仿宋" w:hAnsi="仿宋" w:cs="宋体" w:hint="eastAsia"/>
          <w:sz w:val="32"/>
          <w:szCs w:val="32"/>
        </w:rPr>
        <w:t>过相关</w:t>
      </w:r>
      <w:r w:rsidRPr="00261F88">
        <w:rPr>
          <w:rFonts w:ascii="仿宋" w:eastAsia="仿宋" w:hAnsi="仿宋" w:cs="宋体" w:hint="eastAsia"/>
          <w:sz w:val="32"/>
          <w:szCs w:val="32"/>
        </w:rPr>
        <w:t>视察或者专题调查研究的代表列席常务委员会会议，听取该</w:t>
      </w:r>
      <w:r w:rsidR="00C54BDE" w:rsidRPr="00261F88">
        <w:rPr>
          <w:rFonts w:ascii="仿宋" w:eastAsia="仿宋" w:hAnsi="仿宋" w:cs="宋体" w:hint="eastAsia"/>
          <w:sz w:val="32"/>
          <w:szCs w:val="32"/>
        </w:rPr>
        <w:t>项工作的</w:t>
      </w:r>
      <w:r w:rsidRPr="00261F88">
        <w:rPr>
          <w:rFonts w:ascii="仿宋" w:eastAsia="仿宋" w:hAnsi="仿宋" w:cs="宋体" w:hint="eastAsia"/>
          <w:sz w:val="32"/>
          <w:szCs w:val="32"/>
        </w:rPr>
        <w:t>专项工作报告，提出意见。</w:t>
      </w:r>
    </w:p>
    <w:p w:rsidR="003C77DD" w:rsidRPr="00261F88" w:rsidRDefault="00CA002F" w:rsidP="00114FDF">
      <w:pPr>
        <w:ind w:firstLineChars="200" w:firstLine="643"/>
        <w:rPr>
          <w:rFonts w:ascii="仿宋" w:eastAsia="仿宋" w:hAnsi="仿宋" w:cs="宋体"/>
          <w:sz w:val="32"/>
          <w:szCs w:val="32"/>
        </w:rPr>
      </w:pPr>
      <w:r w:rsidRPr="00261F88">
        <w:rPr>
          <w:rFonts w:ascii="黑体" w:eastAsia="黑体" w:hAnsi="黑体" w:cs="宋体" w:hint="eastAsia"/>
          <w:b/>
          <w:sz w:val="32"/>
          <w:szCs w:val="32"/>
        </w:rPr>
        <w:t>第二十</w:t>
      </w:r>
      <w:r w:rsidR="00114FDF" w:rsidRPr="00261F88">
        <w:rPr>
          <w:rFonts w:ascii="黑体" w:eastAsia="黑体" w:hAnsi="黑体" w:cs="宋体" w:hint="eastAsia"/>
          <w:b/>
          <w:sz w:val="32"/>
          <w:szCs w:val="32"/>
        </w:rPr>
        <w:t>条</w:t>
      </w:r>
      <w:r w:rsidR="00114FDF" w:rsidRPr="00261F88">
        <w:rPr>
          <w:rFonts w:ascii="仿宋" w:eastAsia="仿宋" w:hAnsi="仿宋" w:cs="宋体" w:hint="eastAsia"/>
          <w:sz w:val="32"/>
          <w:szCs w:val="32"/>
        </w:rPr>
        <w:t xml:space="preserve"> 常务委员会组成人员对专项工作报告的审议意见交由本级人民政府、监察委员会、人民法院或者人民检察院研究处理。人民政府、监察委员会、人民法院或者人民检察院应当将研究处理情况由其办事机构送交本级人民代表大会有关专门委员会或者常务委员会有关工作机构征求意见后，向常务委员会提出书面报告。</w:t>
      </w:r>
    </w:p>
    <w:p w:rsidR="00114FDF" w:rsidRPr="00261F88" w:rsidRDefault="00114FDF" w:rsidP="003C77DD">
      <w:pPr>
        <w:ind w:firstLineChars="200" w:firstLine="640"/>
        <w:rPr>
          <w:rFonts w:ascii="仿宋" w:eastAsia="仿宋" w:hAnsi="仿宋" w:cs="宋体"/>
          <w:sz w:val="32"/>
          <w:szCs w:val="32"/>
        </w:rPr>
      </w:pPr>
      <w:r w:rsidRPr="00261F88">
        <w:rPr>
          <w:rFonts w:ascii="仿宋" w:eastAsia="仿宋" w:hAnsi="仿宋" w:cs="宋体" w:hint="eastAsia"/>
          <w:sz w:val="32"/>
          <w:szCs w:val="32"/>
        </w:rPr>
        <w:t>常务委员会认为必要时，可以对专项工作报告作出决议；本级人民政府、监察委员会、人民法院或者人民检察院应当在决议规定的期限内，将执行决议的情况向常务委员会报告。</w:t>
      </w:r>
    </w:p>
    <w:p w:rsidR="00114FDF" w:rsidRPr="00261F88" w:rsidRDefault="00114FDF" w:rsidP="00114FDF">
      <w:pPr>
        <w:ind w:firstLineChars="200" w:firstLine="640"/>
        <w:rPr>
          <w:rFonts w:ascii="仿宋" w:eastAsia="仿宋" w:hAnsi="仿宋" w:cs="宋体"/>
          <w:sz w:val="32"/>
          <w:szCs w:val="32"/>
        </w:rPr>
      </w:pPr>
      <w:r w:rsidRPr="00261F88">
        <w:rPr>
          <w:rFonts w:ascii="仿宋" w:eastAsia="仿宋" w:hAnsi="仿宋" w:cs="宋体" w:hint="eastAsia"/>
          <w:sz w:val="32"/>
          <w:szCs w:val="32"/>
        </w:rPr>
        <w:t>主任会议可以决定将审议意见研究处理情况或者执行决议情况的报告提请常务委员会审议。必要时，常务委员会可以组织开展跟踪监督。</w:t>
      </w:r>
    </w:p>
    <w:p w:rsidR="00114FDF" w:rsidRPr="00261F88" w:rsidRDefault="00114FDF" w:rsidP="00114FDF">
      <w:pPr>
        <w:ind w:firstLineChars="200" w:firstLine="640"/>
        <w:rPr>
          <w:rFonts w:ascii="仿宋" w:eastAsia="仿宋" w:hAnsi="仿宋" w:cs="宋体"/>
          <w:sz w:val="32"/>
          <w:szCs w:val="32"/>
        </w:rPr>
      </w:pPr>
      <w:r w:rsidRPr="00261F88">
        <w:rPr>
          <w:rFonts w:ascii="仿宋" w:eastAsia="仿宋" w:hAnsi="仿宋" w:cs="宋体" w:hint="eastAsia"/>
          <w:sz w:val="32"/>
          <w:szCs w:val="32"/>
        </w:rPr>
        <w:t>常务委员会听取的专项工作报告及审议意见，人民政府、</w:t>
      </w:r>
      <w:r w:rsidRPr="00261F88">
        <w:rPr>
          <w:rFonts w:ascii="仿宋" w:eastAsia="仿宋" w:hAnsi="仿宋" w:cs="宋体" w:hint="eastAsia"/>
          <w:sz w:val="32"/>
          <w:szCs w:val="32"/>
        </w:rPr>
        <w:lastRenderedPageBreak/>
        <w:t>监察委员会、人民法院或者人民检察院对审议意见研究处理情况或者执行决议情况的报告，向本级人民代表大会代表通报并向社会公布。</w:t>
      </w:r>
    </w:p>
    <w:p w:rsidR="00C37CE2" w:rsidRPr="00261F88" w:rsidRDefault="00C37CE2" w:rsidP="00114FDF">
      <w:pPr>
        <w:ind w:firstLineChars="200" w:firstLine="640"/>
        <w:rPr>
          <w:rFonts w:ascii="仿宋" w:eastAsia="仿宋" w:hAnsi="仿宋" w:cs="宋体"/>
          <w:sz w:val="32"/>
          <w:szCs w:val="32"/>
        </w:rPr>
      </w:pPr>
    </w:p>
    <w:p w:rsidR="009B7089" w:rsidRPr="00261F88" w:rsidRDefault="009B7089" w:rsidP="00C37CE2">
      <w:pPr>
        <w:jc w:val="center"/>
        <w:rPr>
          <w:rFonts w:ascii="黑体" w:eastAsia="黑体" w:hAnsi="黑体"/>
          <w:b/>
          <w:sz w:val="32"/>
          <w:szCs w:val="32"/>
        </w:rPr>
      </w:pPr>
      <w:r w:rsidRPr="00261F88">
        <w:rPr>
          <w:rFonts w:ascii="黑体" w:eastAsia="黑体" w:hAnsi="黑体" w:cs="楷体_GB2312"/>
          <w:b/>
          <w:sz w:val="32"/>
          <w:szCs w:val="32"/>
        </w:rPr>
        <w:t xml:space="preserve">第三章　</w:t>
      </w:r>
      <w:r w:rsidRPr="00261F88">
        <w:rPr>
          <w:rFonts w:ascii="黑体" w:eastAsia="黑体" w:hAnsi="黑体" w:cs="楷体_GB2312" w:hint="eastAsia"/>
          <w:b/>
          <w:sz w:val="32"/>
          <w:szCs w:val="32"/>
        </w:rPr>
        <w:t xml:space="preserve"> </w:t>
      </w:r>
      <w:r w:rsidRPr="00261F88">
        <w:rPr>
          <w:rFonts w:ascii="黑体" w:eastAsia="黑体" w:hAnsi="黑体" w:cs="楷体_GB2312"/>
          <w:b/>
          <w:sz w:val="32"/>
          <w:szCs w:val="32"/>
        </w:rPr>
        <w:t>财政经济工作监督</w:t>
      </w:r>
    </w:p>
    <w:p w:rsidR="00186EA0" w:rsidRPr="00261F88" w:rsidRDefault="00186EA0" w:rsidP="006B227F">
      <w:pPr>
        <w:ind w:firstLineChars="200" w:firstLine="643"/>
        <w:rPr>
          <w:rFonts w:ascii="黑体" w:eastAsia="黑体" w:hAnsi="黑体" w:cs="宋体"/>
          <w:b/>
          <w:sz w:val="32"/>
          <w:szCs w:val="32"/>
        </w:rPr>
      </w:pPr>
    </w:p>
    <w:p w:rsidR="006B227F" w:rsidRPr="00261F88" w:rsidRDefault="00A430FA" w:rsidP="006B227F">
      <w:pPr>
        <w:ind w:firstLineChars="200" w:firstLine="643"/>
        <w:rPr>
          <w:rFonts w:ascii="仿宋" w:eastAsia="仿宋" w:hAnsi="仿宋" w:cs="宋体"/>
          <w:sz w:val="32"/>
          <w:szCs w:val="32"/>
        </w:rPr>
      </w:pPr>
      <w:r w:rsidRPr="00261F88">
        <w:rPr>
          <w:rFonts w:ascii="黑体" w:eastAsia="黑体" w:hAnsi="黑体" w:cs="宋体" w:hint="eastAsia"/>
          <w:b/>
          <w:sz w:val="32"/>
          <w:szCs w:val="32"/>
        </w:rPr>
        <w:t>第二十一条</w:t>
      </w:r>
      <w:r w:rsidR="006B227F" w:rsidRPr="00261F88">
        <w:rPr>
          <w:rFonts w:ascii="仿宋" w:eastAsia="仿宋" w:hAnsi="仿宋" w:cs="宋体" w:hint="eastAsia"/>
          <w:sz w:val="32"/>
          <w:szCs w:val="32"/>
        </w:rPr>
        <w:t xml:space="preserve"> 财政经济工作监督，是指常务委员会依法对下列事项进行监督：</w:t>
      </w:r>
    </w:p>
    <w:p w:rsidR="006B227F" w:rsidRPr="00261F88" w:rsidRDefault="006B227F" w:rsidP="006B227F">
      <w:pPr>
        <w:ind w:firstLineChars="200" w:firstLine="640"/>
        <w:outlineLvl w:val="1"/>
        <w:rPr>
          <w:rFonts w:ascii="仿宋" w:eastAsia="仿宋" w:hAnsi="仿宋" w:cs="宋体"/>
          <w:sz w:val="32"/>
          <w:szCs w:val="32"/>
        </w:rPr>
      </w:pPr>
      <w:r w:rsidRPr="00261F88">
        <w:rPr>
          <w:rFonts w:ascii="仿宋" w:eastAsia="仿宋" w:hAnsi="仿宋" w:cs="宋体" w:hint="eastAsia"/>
          <w:sz w:val="32"/>
          <w:szCs w:val="32"/>
        </w:rPr>
        <w:t>（一）审查和批准本级决算；</w:t>
      </w:r>
    </w:p>
    <w:p w:rsidR="006B227F" w:rsidRPr="00261F88" w:rsidRDefault="006B227F" w:rsidP="006B227F">
      <w:pPr>
        <w:ind w:firstLineChars="200" w:firstLine="640"/>
        <w:rPr>
          <w:rFonts w:ascii="仿宋" w:eastAsia="仿宋" w:hAnsi="仿宋" w:cs="宋体"/>
          <w:sz w:val="32"/>
          <w:szCs w:val="32"/>
        </w:rPr>
      </w:pPr>
      <w:r w:rsidRPr="00261F88">
        <w:rPr>
          <w:rFonts w:ascii="仿宋" w:eastAsia="仿宋" w:hAnsi="仿宋" w:cs="宋体" w:hint="eastAsia"/>
          <w:sz w:val="32"/>
          <w:szCs w:val="32"/>
        </w:rPr>
        <w:t>（二）</w:t>
      </w:r>
      <w:r w:rsidR="009D5B59" w:rsidRPr="00261F88">
        <w:rPr>
          <w:rFonts w:ascii="仿宋" w:eastAsia="仿宋" w:hAnsi="仿宋" w:cs="宋体" w:hint="eastAsia"/>
          <w:sz w:val="32"/>
          <w:szCs w:val="32"/>
        </w:rPr>
        <w:t>预算执行情况；</w:t>
      </w:r>
    </w:p>
    <w:p w:rsidR="006B227F" w:rsidRPr="00261F88" w:rsidRDefault="006B227F" w:rsidP="006B227F">
      <w:pPr>
        <w:ind w:firstLineChars="200" w:firstLine="640"/>
        <w:outlineLvl w:val="1"/>
        <w:rPr>
          <w:rFonts w:ascii="仿宋" w:eastAsia="仿宋" w:hAnsi="仿宋" w:cs="宋体"/>
          <w:sz w:val="32"/>
          <w:szCs w:val="32"/>
        </w:rPr>
      </w:pPr>
      <w:r w:rsidRPr="00261F88">
        <w:rPr>
          <w:rFonts w:ascii="仿宋" w:eastAsia="仿宋" w:hAnsi="仿宋" w:cs="宋体" w:hint="eastAsia"/>
          <w:sz w:val="32"/>
          <w:szCs w:val="32"/>
        </w:rPr>
        <w:t>（三）</w:t>
      </w:r>
      <w:r w:rsidR="009D5B59" w:rsidRPr="00261F88">
        <w:rPr>
          <w:rFonts w:ascii="仿宋" w:eastAsia="仿宋" w:hAnsi="仿宋" w:cs="宋体" w:hint="eastAsia"/>
          <w:sz w:val="32"/>
          <w:szCs w:val="32"/>
        </w:rPr>
        <w:t>国民经济和社会发展五年规划纲要实施情况，国民经济和社会发展计划执行情况；</w:t>
      </w:r>
      <w:r w:rsidR="009D5B59" w:rsidRPr="00261F88">
        <w:rPr>
          <w:rFonts w:ascii="仿宋" w:eastAsia="仿宋" w:hAnsi="仿宋" w:cs="宋体"/>
          <w:sz w:val="32"/>
          <w:szCs w:val="32"/>
        </w:rPr>
        <w:t xml:space="preserve"> </w:t>
      </w:r>
    </w:p>
    <w:p w:rsidR="006B227F" w:rsidRPr="00261F88" w:rsidRDefault="006B227F" w:rsidP="006B227F">
      <w:pPr>
        <w:ind w:firstLineChars="200" w:firstLine="640"/>
        <w:rPr>
          <w:rFonts w:ascii="仿宋" w:eastAsia="仿宋" w:hAnsi="仿宋" w:cs="宋体"/>
          <w:sz w:val="32"/>
          <w:szCs w:val="32"/>
        </w:rPr>
      </w:pPr>
      <w:r w:rsidRPr="00261F88">
        <w:rPr>
          <w:rFonts w:ascii="仿宋" w:eastAsia="仿宋" w:hAnsi="仿宋" w:cs="宋体" w:hint="eastAsia"/>
          <w:sz w:val="32"/>
          <w:szCs w:val="32"/>
        </w:rPr>
        <w:t>（四）</w:t>
      </w:r>
      <w:r w:rsidR="00523E87" w:rsidRPr="00261F88">
        <w:rPr>
          <w:rFonts w:ascii="仿宋" w:eastAsia="仿宋" w:hAnsi="仿宋" w:cs="宋体" w:hint="eastAsia"/>
          <w:sz w:val="32"/>
          <w:szCs w:val="32"/>
        </w:rPr>
        <w:t>审查和批准预算调整方案；</w:t>
      </w:r>
      <w:r w:rsidR="00523E87" w:rsidRPr="00261F88">
        <w:rPr>
          <w:rFonts w:ascii="仿宋" w:eastAsia="仿宋" w:hAnsi="仿宋" w:cs="宋体"/>
          <w:sz w:val="32"/>
          <w:szCs w:val="32"/>
        </w:rPr>
        <w:t xml:space="preserve"> </w:t>
      </w:r>
    </w:p>
    <w:p w:rsidR="006B227F" w:rsidRPr="00261F88" w:rsidRDefault="006B227F" w:rsidP="006B227F">
      <w:pPr>
        <w:ind w:firstLineChars="200" w:firstLine="640"/>
        <w:rPr>
          <w:rFonts w:ascii="仿宋" w:eastAsia="仿宋" w:hAnsi="仿宋" w:cs="宋体"/>
          <w:sz w:val="32"/>
          <w:szCs w:val="32"/>
        </w:rPr>
      </w:pPr>
      <w:r w:rsidRPr="00261F88">
        <w:rPr>
          <w:rFonts w:ascii="仿宋" w:eastAsia="仿宋" w:hAnsi="仿宋" w:cs="宋体" w:hint="eastAsia"/>
          <w:sz w:val="32"/>
          <w:szCs w:val="32"/>
        </w:rPr>
        <w:t>（五）</w:t>
      </w:r>
      <w:r w:rsidR="00523E87" w:rsidRPr="00261F88">
        <w:rPr>
          <w:rFonts w:ascii="仿宋" w:eastAsia="仿宋" w:hAnsi="仿宋" w:cs="宋体" w:hint="eastAsia"/>
          <w:sz w:val="32"/>
          <w:szCs w:val="32"/>
        </w:rPr>
        <w:t>审查和批准国民经济和社会发展五年规划纲要、计划的调整方案；</w:t>
      </w:r>
    </w:p>
    <w:p w:rsidR="006B227F" w:rsidRPr="00261F88" w:rsidRDefault="006B227F" w:rsidP="006B227F">
      <w:pPr>
        <w:ind w:firstLineChars="200" w:firstLine="640"/>
        <w:rPr>
          <w:rFonts w:ascii="仿宋" w:eastAsia="仿宋" w:hAnsi="仿宋" w:cs="宋体"/>
          <w:sz w:val="32"/>
          <w:szCs w:val="32"/>
        </w:rPr>
      </w:pPr>
      <w:r w:rsidRPr="00261F88">
        <w:rPr>
          <w:rFonts w:ascii="仿宋" w:eastAsia="仿宋" w:hAnsi="仿宋" w:cs="宋体" w:hint="eastAsia"/>
          <w:sz w:val="32"/>
          <w:szCs w:val="32"/>
        </w:rPr>
        <w:t>（六）国有资产管理情况；</w:t>
      </w:r>
    </w:p>
    <w:p w:rsidR="006B227F" w:rsidRPr="00261F88" w:rsidRDefault="006B227F" w:rsidP="006B227F">
      <w:pPr>
        <w:ind w:firstLineChars="200" w:firstLine="640"/>
        <w:rPr>
          <w:rFonts w:ascii="仿宋" w:eastAsia="仿宋" w:hAnsi="仿宋" w:cs="宋体"/>
          <w:sz w:val="32"/>
          <w:szCs w:val="32"/>
        </w:rPr>
      </w:pPr>
      <w:r w:rsidRPr="00261F88">
        <w:rPr>
          <w:rFonts w:ascii="仿宋" w:eastAsia="仿宋" w:hAnsi="仿宋" w:cs="宋体" w:hint="eastAsia"/>
          <w:sz w:val="32"/>
          <w:szCs w:val="32"/>
        </w:rPr>
        <w:t>（七）政府债务管理情况；</w:t>
      </w:r>
    </w:p>
    <w:p w:rsidR="006B227F" w:rsidRPr="00261F88" w:rsidRDefault="006B227F" w:rsidP="006B227F">
      <w:pPr>
        <w:ind w:firstLineChars="200" w:firstLine="640"/>
        <w:rPr>
          <w:rFonts w:ascii="仿宋" w:eastAsia="仿宋" w:hAnsi="仿宋" w:cs="宋体"/>
          <w:sz w:val="32"/>
          <w:szCs w:val="32"/>
        </w:rPr>
      </w:pPr>
      <w:r w:rsidRPr="00261F88">
        <w:rPr>
          <w:rFonts w:ascii="仿宋" w:eastAsia="仿宋" w:hAnsi="仿宋" w:cs="宋体" w:hint="eastAsia"/>
          <w:sz w:val="32"/>
          <w:szCs w:val="32"/>
        </w:rPr>
        <w:t>（八）金融工作情况；</w:t>
      </w:r>
    </w:p>
    <w:p w:rsidR="006B227F" w:rsidRPr="00261F88" w:rsidRDefault="006B227F" w:rsidP="006B227F">
      <w:pPr>
        <w:ind w:firstLineChars="200" w:firstLine="640"/>
        <w:rPr>
          <w:rFonts w:ascii="仿宋" w:eastAsia="仿宋" w:hAnsi="仿宋" w:cs="宋体"/>
          <w:sz w:val="32"/>
          <w:szCs w:val="32"/>
        </w:rPr>
      </w:pPr>
      <w:r w:rsidRPr="00261F88">
        <w:rPr>
          <w:rFonts w:ascii="仿宋" w:eastAsia="仿宋" w:hAnsi="仿宋" w:cs="宋体" w:hint="eastAsia"/>
          <w:sz w:val="32"/>
          <w:szCs w:val="32"/>
        </w:rPr>
        <w:t>（九）预算执行和其他财政收支的审计工作情况、审计查出问题整改情况；</w:t>
      </w:r>
    </w:p>
    <w:p w:rsidR="009B7089" w:rsidRPr="00261F88" w:rsidRDefault="006B227F" w:rsidP="006B227F">
      <w:pPr>
        <w:ind w:firstLineChars="200" w:firstLine="640"/>
        <w:rPr>
          <w:rFonts w:ascii="仿宋" w:eastAsia="仿宋" w:hAnsi="仿宋" w:cs="宋体"/>
          <w:sz w:val="32"/>
          <w:szCs w:val="32"/>
        </w:rPr>
      </w:pPr>
      <w:r w:rsidRPr="00261F88">
        <w:rPr>
          <w:rFonts w:ascii="仿宋" w:eastAsia="仿宋" w:hAnsi="仿宋" w:cs="宋体" w:hint="eastAsia"/>
          <w:sz w:val="32"/>
          <w:szCs w:val="32"/>
        </w:rPr>
        <w:t>（十）财政经济领域其他重要事项。</w:t>
      </w:r>
    </w:p>
    <w:p w:rsidR="00AE47C4" w:rsidRPr="00261F88" w:rsidRDefault="00BA28F3" w:rsidP="00AE47C4">
      <w:pPr>
        <w:ind w:firstLineChars="200" w:firstLine="643"/>
        <w:rPr>
          <w:rFonts w:ascii="仿宋" w:eastAsia="仿宋" w:hAnsi="仿宋" w:cs="宋体"/>
          <w:sz w:val="32"/>
          <w:szCs w:val="32"/>
        </w:rPr>
      </w:pPr>
      <w:r w:rsidRPr="00261F88">
        <w:rPr>
          <w:rFonts w:ascii="黑体" w:eastAsia="黑体" w:hAnsi="黑体" w:cs="宋体" w:hint="eastAsia"/>
          <w:b/>
          <w:sz w:val="32"/>
          <w:szCs w:val="32"/>
        </w:rPr>
        <w:t>第二十二条</w:t>
      </w:r>
      <w:r w:rsidR="00AE47C4" w:rsidRPr="00261F88">
        <w:rPr>
          <w:rFonts w:ascii="仿宋" w:eastAsia="仿宋" w:hAnsi="仿宋" w:cs="宋体" w:hint="eastAsia"/>
          <w:sz w:val="32"/>
          <w:szCs w:val="32"/>
        </w:rPr>
        <w:t xml:space="preserve"> 县级以上人民政府应当在每年六月至九月</w:t>
      </w:r>
      <w:r w:rsidR="00AE47C4" w:rsidRPr="00261F88">
        <w:rPr>
          <w:rFonts w:ascii="仿宋" w:eastAsia="仿宋" w:hAnsi="仿宋" w:cs="宋体" w:hint="eastAsia"/>
          <w:sz w:val="32"/>
          <w:szCs w:val="32"/>
        </w:rPr>
        <w:lastRenderedPageBreak/>
        <w:t>期间，将上一年度的本级决算草案提请本级人民代表大会常务委员会审查和批准。</w:t>
      </w:r>
    </w:p>
    <w:p w:rsidR="00BA28F3" w:rsidRPr="00261F88" w:rsidRDefault="00AE47C4" w:rsidP="00AE47C4">
      <w:pPr>
        <w:ind w:firstLineChars="200" w:firstLine="640"/>
        <w:rPr>
          <w:rFonts w:ascii="仿宋" w:eastAsia="仿宋" w:hAnsi="仿宋" w:cs="宋体"/>
          <w:sz w:val="32"/>
          <w:szCs w:val="32"/>
        </w:rPr>
      </w:pPr>
      <w:r w:rsidRPr="00261F88">
        <w:rPr>
          <w:rFonts w:ascii="仿宋" w:eastAsia="仿宋" w:hAnsi="仿宋" w:cs="宋体" w:hint="eastAsia"/>
          <w:sz w:val="32"/>
          <w:szCs w:val="32"/>
        </w:rPr>
        <w:t>决算草案应当按照本级人民代表大会批准的预算所列科目编制，按预算数、调整预算数以及决算数分别列出，并作出说明。</w:t>
      </w:r>
    </w:p>
    <w:p w:rsidR="00D87AE2" w:rsidRPr="00261F88" w:rsidRDefault="00D87AE2" w:rsidP="00AE47C4">
      <w:pPr>
        <w:ind w:firstLineChars="200" w:firstLine="640"/>
        <w:rPr>
          <w:rFonts w:ascii="仿宋" w:eastAsia="仿宋" w:hAnsi="仿宋" w:cs="宋体"/>
          <w:sz w:val="32"/>
          <w:szCs w:val="32"/>
        </w:rPr>
      </w:pPr>
      <w:r w:rsidRPr="00261F88">
        <w:rPr>
          <w:rFonts w:ascii="仿宋" w:eastAsia="仿宋" w:hAnsi="仿宋" w:cs="宋体" w:hint="eastAsia"/>
          <w:sz w:val="32"/>
          <w:szCs w:val="32"/>
        </w:rPr>
        <w:t>县级以上人民政府财政部门应当在本级人民代表大会常务委员会举行会议审查和批准本级决算草案的三十日前，将决算草案提交本级人民代表大会有关专门委员会初步审查</w:t>
      </w:r>
      <w:r w:rsidR="00C00CF2" w:rsidRPr="00261F88">
        <w:rPr>
          <w:rFonts w:ascii="仿宋" w:eastAsia="仿宋" w:hAnsi="仿宋" w:cs="宋体" w:hint="eastAsia"/>
          <w:sz w:val="32"/>
          <w:szCs w:val="32"/>
        </w:rPr>
        <w:t>或者送交本级人民代表大会常务委员会有关工作机构征求意见。</w:t>
      </w:r>
    </w:p>
    <w:p w:rsidR="00D34254" w:rsidRPr="00261F88" w:rsidRDefault="00D34254" w:rsidP="00AE47C4">
      <w:pPr>
        <w:ind w:firstLineChars="200" w:firstLine="640"/>
        <w:rPr>
          <w:rFonts w:ascii="仿宋" w:eastAsia="仿宋" w:hAnsi="仿宋" w:cs="宋体"/>
          <w:sz w:val="32"/>
          <w:szCs w:val="32"/>
        </w:rPr>
      </w:pPr>
      <w:r w:rsidRPr="00261F88">
        <w:rPr>
          <w:rFonts w:ascii="仿宋" w:eastAsia="仿宋" w:hAnsi="仿宋" w:cs="宋体" w:hint="eastAsia"/>
          <w:sz w:val="32"/>
          <w:szCs w:val="32"/>
        </w:rPr>
        <w:t>在对本级决算草案进行初步审查的同时，有关专门委员会或者常务委员会有关工作机构可以有重点地对本级部门决算草案进行初步审查。</w:t>
      </w:r>
    </w:p>
    <w:p w:rsidR="00D34254" w:rsidRPr="00261F88" w:rsidRDefault="009D5B59" w:rsidP="00AE47C4">
      <w:pPr>
        <w:ind w:firstLineChars="200" w:firstLine="640"/>
        <w:rPr>
          <w:rFonts w:ascii="仿宋" w:eastAsia="仿宋" w:hAnsi="仿宋" w:cs="宋体"/>
          <w:sz w:val="32"/>
          <w:szCs w:val="32"/>
        </w:rPr>
      </w:pPr>
      <w:r w:rsidRPr="00261F88">
        <w:rPr>
          <w:rFonts w:ascii="仿宋" w:eastAsia="仿宋" w:hAnsi="仿宋" w:cs="宋体" w:hint="eastAsia"/>
          <w:sz w:val="32"/>
          <w:szCs w:val="32"/>
        </w:rPr>
        <w:t>县级以上人民代表大会有关专门委员</w:t>
      </w:r>
      <w:r w:rsidR="00EB033E" w:rsidRPr="00261F88">
        <w:rPr>
          <w:rFonts w:ascii="仿宋" w:eastAsia="仿宋" w:hAnsi="仿宋" w:cs="宋体" w:hint="eastAsia"/>
          <w:sz w:val="32"/>
          <w:szCs w:val="32"/>
        </w:rPr>
        <w:t>会应当向本级人民代表大会常务委员会提交关于本级决算草案的审查</w:t>
      </w:r>
      <w:r w:rsidRPr="00261F88">
        <w:rPr>
          <w:rFonts w:ascii="仿宋" w:eastAsia="仿宋" w:hAnsi="仿宋" w:cs="宋体" w:hint="eastAsia"/>
          <w:sz w:val="32"/>
          <w:szCs w:val="32"/>
        </w:rPr>
        <w:t>报告。</w:t>
      </w:r>
    </w:p>
    <w:p w:rsidR="009D5B59" w:rsidRPr="00261F88" w:rsidRDefault="009D5B59" w:rsidP="00782743">
      <w:pPr>
        <w:ind w:firstLineChars="200" w:firstLine="643"/>
        <w:rPr>
          <w:rFonts w:ascii="仿宋" w:eastAsia="仿宋" w:hAnsi="仿宋" w:cs="宋体"/>
          <w:sz w:val="32"/>
          <w:szCs w:val="32"/>
        </w:rPr>
      </w:pPr>
      <w:r w:rsidRPr="00261F88">
        <w:rPr>
          <w:rFonts w:ascii="黑体" w:eastAsia="黑体" w:hAnsi="黑体" w:cs="宋体" w:hint="eastAsia"/>
          <w:b/>
          <w:sz w:val="32"/>
          <w:szCs w:val="32"/>
        </w:rPr>
        <w:t>第二十三条</w:t>
      </w:r>
      <w:r w:rsidRPr="00261F88">
        <w:rPr>
          <w:rFonts w:ascii="仿宋" w:eastAsia="仿宋" w:hAnsi="仿宋" w:cs="宋体" w:hint="eastAsia"/>
          <w:sz w:val="32"/>
          <w:szCs w:val="32"/>
        </w:rPr>
        <w:t xml:space="preserve"> </w:t>
      </w:r>
      <w:r w:rsidR="00782743" w:rsidRPr="00261F88">
        <w:rPr>
          <w:rFonts w:ascii="仿宋" w:eastAsia="仿宋" w:hAnsi="仿宋" w:cs="宋体" w:hint="eastAsia"/>
          <w:sz w:val="32"/>
          <w:szCs w:val="32"/>
        </w:rPr>
        <w:t>县级以上</w:t>
      </w:r>
      <w:r w:rsidRPr="00261F88">
        <w:rPr>
          <w:rFonts w:ascii="仿宋" w:eastAsia="仿宋" w:hAnsi="仿宋" w:cs="宋体" w:hint="eastAsia"/>
          <w:sz w:val="32"/>
          <w:szCs w:val="32"/>
        </w:rPr>
        <w:t>人民政府应当在每年六月至九月期间，向本级人民代表大会常务委员会报告本年度上一阶段</w:t>
      </w:r>
      <w:r w:rsidR="00CA64DD" w:rsidRPr="00261F88">
        <w:rPr>
          <w:rFonts w:ascii="仿宋" w:eastAsia="仿宋" w:hAnsi="仿宋" w:cs="宋体" w:hint="eastAsia"/>
          <w:sz w:val="32"/>
          <w:szCs w:val="32"/>
        </w:rPr>
        <w:t>预算、国民经济和社会发展计划</w:t>
      </w:r>
      <w:r w:rsidRPr="00261F88">
        <w:rPr>
          <w:rFonts w:ascii="仿宋" w:eastAsia="仿宋" w:hAnsi="仿宋" w:cs="宋体" w:hint="eastAsia"/>
          <w:sz w:val="32"/>
          <w:szCs w:val="32"/>
        </w:rPr>
        <w:t>的执行情况。</w:t>
      </w:r>
    </w:p>
    <w:p w:rsidR="002C4C4C" w:rsidRPr="00261F88" w:rsidRDefault="002C4C4C" w:rsidP="002C4C4C">
      <w:pPr>
        <w:ind w:firstLineChars="200" w:firstLine="640"/>
        <w:rPr>
          <w:rFonts w:ascii="仿宋" w:eastAsia="仿宋" w:hAnsi="仿宋" w:cs="宋体"/>
          <w:sz w:val="32"/>
          <w:szCs w:val="32"/>
        </w:rPr>
      </w:pPr>
      <w:r w:rsidRPr="00261F88">
        <w:rPr>
          <w:rFonts w:ascii="仿宋" w:eastAsia="仿宋" w:hAnsi="仿宋" w:cs="宋体" w:hint="eastAsia"/>
          <w:sz w:val="32"/>
          <w:szCs w:val="32"/>
        </w:rPr>
        <w:t>常务委员会听取本年度上一阶段预算执行情况报告前，人民政府财政部</w:t>
      </w:r>
      <w:r w:rsidR="00C3697C" w:rsidRPr="00261F88">
        <w:rPr>
          <w:rFonts w:ascii="仿宋" w:eastAsia="仿宋" w:hAnsi="仿宋" w:cs="宋体" w:hint="eastAsia"/>
          <w:sz w:val="32"/>
          <w:szCs w:val="32"/>
        </w:rPr>
        <w:t>门应当向本级人民代表大会有关专门委员会或者常务委员会</w:t>
      </w:r>
      <w:r w:rsidR="00C311C7" w:rsidRPr="00261F88">
        <w:rPr>
          <w:rFonts w:ascii="仿宋" w:eastAsia="仿宋" w:hAnsi="仿宋" w:cs="宋体" w:hint="eastAsia"/>
          <w:sz w:val="32"/>
          <w:szCs w:val="32"/>
        </w:rPr>
        <w:t>有关</w:t>
      </w:r>
      <w:r w:rsidRPr="00261F88">
        <w:rPr>
          <w:rFonts w:ascii="仿宋" w:eastAsia="仿宋" w:hAnsi="仿宋" w:cs="宋体" w:hint="eastAsia"/>
          <w:sz w:val="32"/>
          <w:szCs w:val="32"/>
        </w:rPr>
        <w:t>工作机构报告预算执行情况。</w:t>
      </w:r>
    </w:p>
    <w:p w:rsidR="00C3697C" w:rsidRPr="00261F88" w:rsidRDefault="00655AB0" w:rsidP="00C3697C">
      <w:pPr>
        <w:ind w:firstLineChars="200" w:firstLine="640"/>
        <w:rPr>
          <w:rFonts w:ascii="仿宋" w:eastAsia="仿宋" w:hAnsi="仿宋" w:cs="宋体"/>
          <w:sz w:val="32"/>
          <w:szCs w:val="32"/>
        </w:rPr>
      </w:pPr>
      <w:r w:rsidRPr="00261F88">
        <w:rPr>
          <w:rFonts w:ascii="仿宋" w:eastAsia="仿宋" w:hAnsi="仿宋" w:cs="宋体" w:hint="eastAsia"/>
          <w:sz w:val="32"/>
          <w:szCs w:val="32"/>
        </w:rPr>
        <w:t>人民政府发展</w:t>
      </w:r>
      <w:r w:rsidR="00C3697C" w:rsidRPr="00261F88">
        <w:rPr>
          <w:rFonts w:ascii="仿宋" w:eastAsia="仿宋" w:hAnsi="仿宋" w:cs="宋体" w:hint="eastAsia"/>
          <w:sz w:val="32"/>
          <w:szCs w:val="32"/>
        </w:rPr>
        <w:t>改革部门应当在常务委员会听取本年度</w:t>
      </w:r>
      <w:r w:rsidR="00C3697C" w:rsidRPr="00261F88">
        <w:rPr>
          <w:rFonts w:ascii="仿宋" w:eastAsia="仿宋" w:hAnsi="仿宋" w:cs="宋体" w:hint="eastAsia"/>
          <w:sz w:val="32"/>
          <w:szCs w:val="32"/>
        </w:rPr>
        <w:lastRenderedPageBreak/>
        <w:t>上一阶段</w:t>
      </w:r>
      <w:bookmarkStart w:id="0" w:name="OLE_LINK1"/>
      <w:bookmarkStart w:id="1" w:name="OLE_LINK2"/>
      <w:r w:rsidR="00C3697C" w:rsidRPr="00261F88">
        <w:rPr>
          <w:rFonts w:ascii="仿宋" w:eastAsia="仿宋" w:hAnsi="仿宋" w:cs="宋体" w:hint="eastAsia"/>
          <w:sz w:val="32"/>
          <w:szCs w:val="32"/>
        </w:rPr>
        <w:t>国民经济和社会发展计划执行情况</w:t>
      </w:r>
      <w:r w:rsidR="00C00CF2" w:rsidRPr="00261F88">
        <w:rPr>
          <w:rFonts w:ascii="仿宋" w:eastAsia="仿宋" w:hAnsi="仿宋" w:cs="宋体" w:hint="eastAsia"/>
          <w:sz w:val="32"/>
          <w:szCs w:val="32"/>
        </w:rPr>
        <w:t>的</w:t>
      </w:r>
      <w:r w:rsidR="00FC336F" w:rsidRPr="00261F88">
        <w:rPr>
          <w:rFonts w:ascii="仿宋" w:eastAsia="仿宋" w:hAnsi="仿宋" w:cs="宋体" w:hint="eastAsia"/>
          <w:sz w:val="32"/>
          <w:szCs w:val="32"/>
        </w:rPr>
        <w:t>二十日前，将国民经济和社会发展计划执行情况报告送交</w:t>
      </w:r>
      <w:r w:rsidR="00C3697C" w:rsidRPr="00261F88">
        <w:rPr>
          <w:rFonts w:ascii="仿宋" w:eastAsia="仿宋" w:hAnsi="仿宋" w:cs="宋体" w:hint="eastAsia"/>
          <w:sz w:val="32"/>
          <w:szCs w:val="32"/>
        </w:rPr>
        <w:t>有关专门委员会或者常务委员会</w:t>
      </w:r>
      <w:r w:rsidR="00C311C7" w:rsidRPr="00261F88">
        <w:rPr>
          <w:rFonts w:ascii="仿宋" w:eastAsia="仿宋" w:hAnsi="仿宋" w:cs="宋体" w:hint="eastAsia"/>
          <w:sz w:val="32"/>
          <w:szCs w:val="32"/>
        </w:rPr>
        <w:t>有关</w:t>
      </w:r>
      <w:r w:rsidR="00C3697C" w:rsidRPr="00261F88">
        <w:rPr>
          <w:rFonts w:ascii="仿宋" w:eastAsia="仿宋" w:hAnsi="仿宋" w:cs="宋体" w:hint="eastAsia"/>
          <w:sz w:val="32"/>
          <w:szCs w:val="32"/>
        </w:rPr>
        <w:t>工作机构</w:t>
      </w:r>
      <w:bookmarkEnd w:id="0"/>
      <w:bookmarkEnd w:id="1"/>
      <w:r w:rsidR="00961E8E" w:rsidRPr="00261F88">
        <w:rPr>
          <w:rFonts w:ascii="仿宋" w:eastAsia="仿宋" w:hAnsi="仿宋" w:cs="宋体" w:hint="eastAsia"/>
          <w:sz w:val="32"/>
          <w:szCs w:val="32"/>
        </w:rPr>
        <w:t>征求意见</w:t>
      </w:r>
      <w:r w:rsidR="00C3697C" w:rsidRPr="00261F88">
        <w:rPr>
          <w:rFonts w:ascii="仿宋" w:eastAsia="仿宋" w:hAnsi="仿宋" w:cs="宋体" w:hint="eastAsia"/>
          <w:sz w:val="32"/>
          <w:szCs w:val="32"/>
        </w:rPr>
        <w:t>。有关专门委员会应当向常务委员会提出国民经济和社会发展计划执行</w:t>
      </w:r>
      <w:r w:rsidR="009B7394" w:rsidRPr="00261F88">
        <w:rPr>
          <w:rFonts w:ascii="仿宋" w:eastAsia="仿宋" w:hAnsi="仿宋" w:cs="宋体" w:hint="eastAsia"/>
          <w:sz w:val="32"/>
          <w:szCs w:val="32"/>
        </w:rPr>
        <w:t>情况</w:t>
      </w:r>
      <w:r w:rsidR="00E37681" w:rsidRPr="00261F88">
        <w:rPr>
          <w:rFonts w:ascii="仿宋" w:eastAsia="仿宋" w:hAnsi="仿宋" w:cs="宋体" w:hint="eastAsia"/>
          <w:sz w:val="32"/>
          <w:szCs w:val="32"/>
        </w:rPr>
        <w:t>报告</w:t>
      </w:r>
      <w:r w:rsidR="009B7394" w:rsidRPr="00261F88">
        <w:rPr>
          <w:rFonts w:ascii="仿宋" w:eastAsia="仿宋" w:hAnsi="仿宋" w:cs="宋体" w:hint="eastAsia"/>
          <w:sz w:val="32"/>
          <w:szCs w:val="32"/>
        </w:rPr>
        <w:t>的审议意见</w:t>
      </w:r>
      <w:r w:rsidR="00C3697C" w:rsidRPr="00261F88">
        <w:rPr>
          <w:rFonts w:ascii="仿宋" w:eastAsia="仿宋" w:hAnsi="仿宋" w:cs="宋体" w:hint="eastAsia"/>
          <w:sz w:val="32"/>
          <w:szCs w:val="32"/>
        </w:rPr>
        <w:t>。</w:t>
      </w:r>
    </w:p>
    <w:p w:rsidR="00327AA8" w:rsidRPr="00261F88" w:rsidRDefault="00CA64DD" w:rsidP="00327AA8">
      <w:pPr>
        <w:ind w:firstLineChars="200" w:firstLine="643"/>
        <w:rPr>
          <w:rFonts w:ascii="仿宋" w:eastAsia="仿宋" w:hAnsi="仿宋" w:cs="宋体"/>
          <w:sz w:val="32"/>
          <w:szCs w:val="32"/>
        </w:rPr>
      </w:pPr>
      <w:r w:rsidRPr="00261F88">
        <w:rPr>
          <w:rFonts w:ascii="黑体" w:eastAsia="黑体" w:hAnsi="黑体" w:cs="宋体" w:hint="eastAsia"/>
          <w:b/>
          <w:sz w:val="32"/>
          <w:szCs w:val="32"/>
        </w:rPr>
        <w:t>第二十四</w:t>
      </w:r>
      <w:r w:rsidR="00E032FF" w:rsidRPr="00261F88">
        <w:rPr>
          <w:rFonts w:ascii="黑体" w:eastAsia="黑体" w:hAnsi="黑体" w:cs="宋体" w:hint="eastAsia"/>
          <w:b/>
          <w:sz w:val="32"/>
          <w:szCs w:val="32"/>
        </w:rPr>
        <w:t>条</w:t>
      </w:r>
      <w:r w:rsidR="00E032FF" w:rsidRPr="00261F88">
        <w:rPr>
          <w:rFonts w:ascii="仿宋" w:eastAsia="仿宋" w:hAnsi="仿宋" w:cs="宋体" w:hint="eastAsia"/>
          <w:sz w:val="32"/>
          <w:szCs w:val="32"/>
        </w:rPr>
        <w:t xml:space="preserve"> 常务委员会根据《中华人民共和国预算法》和全国人民代表大会常务委员会的有关决定以及《河南省预算审查监督条例》等，确定对决算草案和</w:t>
      </w:r>
      <w:r w:rsidR="00DD2E04" w:rsidRPr="00261F88">
        <w:rPr>
          <w:rFonts w:ascii="仿宋" w:eastAsia="仿宋" w:hAnsi="仿宋" w:cs="宋体" w:hint="eastAsia"/>
          <w:sz w:val="32"/>
          <w:szCs w:val="32"/>
        </w:rPr>
        <w:t>本年度上一阶段</w:t>
      </w:r>
      <w:r w:rsidR="00E032FF" w:rsidRPr="00261F88">
        <w:rPr>
          <w:rFonts w:ascii="仿宋" w:eastAsia="仿宋" w:hAnsi="仿宋" w:cs="宋体" w:hint="eastAsia"/>
          <w:sz w:val="32"/>
          <w:szCs w:val="32"/>
        </w:rPr>
        <w:t>预算执行情况报告的重点审查内容。</w:t>
      </w:r>
    </w:p>
    <w:p w:rsidR="009D2812" w:rsidRPr="00261F88" w:rsidRDefault="009D2812" w:rsidP="009D2812">
      <w:pPr>
        <w:ind w:firstLineChars="200" w:firstLine="640"/>
        <w:rPr>
          <w:rFonts w:ascii="仿宋" w:eastAsia="仿宋" w:hAnsi="仿宋" w:cs="宋体"/>
          <w:sz w:val="32"/>
          <w:szCs w:val="32"/>
        </w:rPr>
      </w:pPr>
      <w:r w:rsidRPr="00261F88">
        <w:rPr>
          <w:rFonts w:ascii="仿宋" w:eastAsia="仿宋" w:hAnsi="仿宋" w:cs="宋体" w:hint="eastAsia"/>
          <w:sz w:val="32"/>
          <w:szCs w:val="32"/>
        </w:rPr>
        <w:t>决算经本级人民代表大会常务委员会批准后，人民政府财政部门应当在二十日内向本级各部门批复决算。县级以上人民政府按照规定将下一级人民政府的决算汇总后，报本级人民代表大会常务委员会备案。</w:t>
      </w:r>
    </w:p>
    <w:p w:rsidR="00327AA8" w:rsidRPr="00261F88" w:rsidRDefault="00CA64DD" w:rsidP="00327AA8">
      <w:pPr>
        <w:ind w:firstLineChars="200" w:firstLine="643"/>
        <w:rPr>
          <w:rFonts w:ascii="仿宋" w:eastAsia="仿宋" w:hAnsi="仿宋" w:cs="宋体"/>
          <w:sz w:val="32"/>
          <w:szCs w:val="32"/>
        </w:rPr>
      </w:pPr>
      <w:r w:rsidRPr="00261F88">
        <w:rPr>
          <w:rFonts w:ascii="黑体" w:eastAsia="黑体" w:hAnsi="黑体" w:cs="宋体" w:hint="eastAsia"/>
          <w:b/>
          <w:sz w:val="32"/>
          <w:szCs w:val="32"/>
        </w:rPr>
        <w:t>第二十五</w:t>
      </w:r>
      <w:r w:rsidR="00C3637E" w:rsidRPr="00261F88">
        <w:rPr>
          <w:rFonts w:ascii="黑体" w:eastAsia="黑体" w:hAnsi="黑体" w:cs="宋体" w:hint="eastAsia"/>
          <w:b/>
          <w:sz w:val="32"/>
          <w:szCs w:val="32"/>
        </w:rPr>
        <w:t>条</w:t>
      </w:r>
      <w:r w:rsidR="00327AA8" w:rsidRPr="00261F88">
        <w:rPr>
          <w:rFonts w:ascii="黑体" w:eastAsia="黑体" w:hAnsi="黑体" w:cs="宋体" w:hint="eastAsia"/>
          <w:b/>
          <w:sz w:val="32"/>
          <w:szCs w:val="32"/>
        </w:rPr>
        <w:t xml:space="preserve"> </w:t>
      </w:r>
      <w:r w:rsidR="00327AA8" w:rsidRPr="00261F88">
        <w:rPr>
          <w:rFonts w:ascii="仿宋" w:eastAsia="仿宋" w:hAnsi="仿宋" w:cs="宋体" w:hint="eastAsia"/>
          <w:sz w:val="32"/>
          <w:szCs w:val="32"/>
        </w:rPr>
        <w:t>常务委员会对</w:t>
      </w:r>
      <w:r w:rsidR="001645F5" w:rsidRPr="00261F88">
        <w:rPr>
          <w:rFonts w:ascii="仿宋" w:eastAsia="仿宋" w:hAnsi="仿宋" w:cs="宋体" w:hint="eastAsia"/>
          <w:sz w:val="32"/>
          <w:szCs w:val="32"/>
        </w:rPr>
        <w:t>本年度上一阶段</w:t>
      </w:r>
      <w:r w:rsidR="008F4C75">
        <w:rPr>
          <w:rFonts w:ascii="仿宋" w:eastAsia="仿宋" w:hAnsi="仿宋" w:cs="宋体" w:hint="eastAsia"/>
          <w:sz w:val="32"/>
          <w:szCs w:val="32"/>
        </w:rPr>
        <w:t>国民经济和社会发展计划执行情况的报告，重点监督</w:t>
      </w:r>
      <w:r w:rsidR="00327AA8" w:rsidRPr="00261F88">
        <w:rPr>
          <w:rFonts w:ascii="仿宋" w:eastAsia="仿宋" w:hAnsi="仿宋" w:cs="宋体" w:hint="eastAsia"/>
          <w:sz w:val="32"/>
          <w:szCs w:val="32"/>
        </w:rPr>
        <w:t>下列内容：</w:t>
      </w:r>
    </w:p>
    <w:p w:rsidR="00327AA8" w:rsidRPr="00261F88" w:rsidRDefault="00327AA8" w:rsidP="00327AA8">
      <w:pPr>
        <w:ind w:firstLineChars="200" w:firstLine="640"/>
        <w:rPr>
          <w:rFonts w:ascii="仿宋" w:eastAsia="仿宋" w:hAnsi="仿宋" w:cs="宋体"/>
          <w:sz w:val="32"/>
          <w:szCs w:val="32"/>
        </w:rPr>
      </w:pPr>
      <w:r w:rsidRPr="00261F88">
        <w:rPr>
          <w:rFonts w:ascii="仿宋" w:eastAsia="仿宋" w:hAnsi="仿宋" w:cs="宋体" w:hint="eastAsia"/>
          <w:sz w:val="32"/>
          <w:szCs w:val="32"/>
        </w:rPr>
        <w:t>（一）国民经济和社会发展计划主要目标完成情况；</w:t>
      </w:r>
    </w:p>
    <w:p w:rsidR="00327AA8" w:rsidRPr="00261F88" w:rsidRDefault="00327AA8" w:rsidP="00327AA8">
      <w:pPr>
        <w:ind w:firstLineChars="200" w:firstLine="640"/>
        <w:rPr>
          <w:rFonts w:ascii="仿宋" w:eastAsia="仿宋" w:hAnsi="仿宋" w:cs="宋体"/>
          <w:sz w:val="32"/>
          <w:szCs w:val="32"/>
        </w:rPr>
      </w:pPr>
      <w:r w:rsidRPr="00261F88">
        <w:rPr>
          <w:rFonts w:ascii="仿宋" w:eastAsia="仿宋" w:hAnsi="仿宋" w:cs="宋体" w:hint="eastAsia"/>
          <w:sz w:val="32"/>
          <w:szCs w:val="32"/>
        </w:rPr>
        <w:t>（二）本级人民代表大会关于批准国民经济和社会发展计划的决议的执行情况；</w:t>
      </w:r>
    </w:p>
    <w:p w:rsidR="00327AA8" w:rsidRPr="00261F88" w:rsidRDefault="00327AA8" w:rsidP="00327AA8">
      <w:pPr>
        <w:ind w:firstLineChars="200" w:firstLine="640"/>
        <w:rPr>
          <w:rFonts w:ascii="仿宋" w:eastAsia="仿宋" w:hAnsi="仿宋" w:cs="宋体"/>
          <w:sz w:val="32"/>
          <w:szCs w:val="32"/>
        </w:rPr>
      </w:pPr>
      <w:r w:rsidRPr="00261F88">
        <w:rPr>
          <w:rFonts w:ascii="仿宋" w:eastAsia="仿宋" w:hAnsi="仿宋" w:cs="宋体" w:hint="eastAsia"/>
          <w:sz w:val="32"/>
          <w:szCs w:val="32"/>
        </w:rPr>
        <w:t>（三）对本行政区域经济社会发展有重大影响的事项或者项目的执行情况；</w:t>
      </w:r>
    </w:p>
    <w:p w:rsidR="00327AA8" w:rsidRPr="00261F88" w:rsidRDefault="00327AA8" w:rsidP="00327AA8">
      <w:pPr>
        <w:ind w:firstLineChars="200" w:firstLine="640"/>
        <w:rPr>
          <w:rFonts w:ascii="仿宋" w:eastAsia="仿宋" w:hAnsi="仿宋" w:cs="宋体"/>
          <w:sz w:val="32"/>
          <w:szCs w:val="32"/>
        </w:rPr>
      </w:pPr>
      <w:r w:rsidRPr="00261F88">
        <w:rPr>
          <w:rFonts w:ascii="仿宋" w:eastAsia="仿宋" w:hAnsi="仿宋" w:cs="宋体" w:hint="eastAsia"/>
          <w:sz w:val="32"/>
          <w:szCs w:val="32"/>
        </w:rPr>
        <w:t>（四）国民经济和社会发展计划执行中存在的问题及下一步工作安排；</w:t>
      </w:r>
    </w:p>
    <w:p w:rsidR="00C3637E" w:rsidRPr="00261F88" w:rsidRDefault="008F4C75" w:rsidP="00327AA8">
      <w:pPr>
        <w:ind w:firstLineChars="200" w:firstLine="640"/>
        <w:rPr>
          <w:rFonts w:ascii="仿宋" w:eastAsia="仿宋" w:hAnsi="仿宋" w:cs="宋体"/>
          <w:sz w:val="32"/>
          <w:szCs w:val="32"/>
        </w:rPr>
      </w:pPr>
      <w:r>
        <w:rPr>
          <w:rFonts w:ascii="仿宋" w:eastAsia="仿宋" w:hAnsi="仿宋" w:cs="宋体" w:hint="eastAsia"/>
          <w:sz w:val="32"/>
          <w:szCs w:val="32"/>
        </w:rPr>
        <w:lastRenderedPageBreak/>
        <w:t>（五）其他需要重点监督</w:t>
      </w:r>
      <w:r w:rsidR="00327AA8" w:rsidRPr="00261F88">
        <w:rPr>
          <w:rFonts w:ascii="仿宋" w:eastAsia="仿宋" w:hAnsi="仿宋" w:cs="宋体" w:hint="eastAsia"/>
          <w:sz w:val="32"/>
          <w:szCs w:val="32"/>
        </w:rPr>
        <w:t>的内容。</w:t>
      </w:r>
    </w:p>
    <w:p w:rsidR="008451C9" w:rsidRPr="00261F88" w:rsidRDefault="008451C9" w:rsidP="008451C9">
      <w:pPr>
        <w:ind w:firstLineChars="200" w:firstLine="643"/>
        <w:rPr>
          <w:rFonts w:ascii="仿宋" w:eastAsia="仿宋" w:hAnsi="仿宋" w:cs="宋体"/>
          <w:sz w:val="32"/>
          <w:szCs w:val="32"/>
        </w:rPr>
      </w:pPr>
      <w:r w:rsidRPr="00261F88">
        <w:rPr>
          <w:rFonts w:ascii="黑体" w:eastAsia="黑体" w:hAnsi="黑体" w:cs="宋体" w:hint="eastAsia"/>
          <w:b/>
          <w:sz w:val="32"/>
          <w:szCs w:val="32"/>
        </w:rPr>
        <w:t>第二十六条</w:t>
      </w:r>
      <w:r w:rsidRPr="00261F88">
        <w:rPr>
          <w:rFonts w:ascii="仿宋" w:eastAsia="仿宋" w:hAnsi="仿宋" w:cs="宋体" w:hint="eastAsia"/>
          <w:sz w:val="32"/>
          <w:szCs w:val="32"/>
        </w:rPr>
        <w:t xml:space="preserve"> 国民经济和社会发展计划、预算经人民代表大会批准后，在执行过程中需要作部分调整的，县级以上人民政府应当将调整方案提请本级人民代表大会常务委员会审查和批准。</w:t>
      </w:r>
    </w:p>
    <w:p w:rsidR="008451C9" w:rsidRPr="00261F88" w:rsidRDefault="008451C9" w:rsidP="008451C9">
      <w:pPr>
        <w:ind w:firstLineChars="200" w:firstLine="643"/>
        <w:rPr>
          <w:rFonts w:ascii="仿宋" w:eastAsia="仿宋" w:hAnsi="仿宋" w:cs="宋体"/>
          <w:sz w:val="32"/>
          <w:szCs w:val="32"/>
        </w:rPr>
      </w:pPr>
      <w:r w:rsidRPr="00261F88">
        <w:rPr>
          <w:rFonts w:ascii="黑体" w:eastAsia="黑体" w:hAnsi="黑体" w:cs="宋体" w:hint="eastAsia"/>
          <w:b/>
          <w:sz w:val="32"/>
          <w:szCs w:val="32"/>
        </w:rPr>
        <w:t>第二十七条</w:t>
      </w:r>
      <w:r w:rsidRPr="00261F88">
        <w:rPr>
          <w:rFonts w:ascii="仿宋" w:eastAsia="仿宋" w:hAnsi="仿宋" w:cs="宋体" w:hint="eastAsia"/>
          <w:sz w:val="32"/>
          <w:szCs w:val="32"/>
        </w:rPr>
        <w:t xml:space="preserve"> 国民经济和社会发展五年规划纲要经人民代表大会批准后，在实施的中期阶段，人民政府应当将规划纲要实施情况的中期评估报告提请本级人民代表大会常务委员会审议。规划纲要经中期评估需要调整的，人民政府应当将调整方案提请本级人民代表大会常务委员会审查和批准。</w:t>
      </w:r>
    </w:p>
    <w:p w:rsidR="00545F6E" w:rsidRPr="00261F88" w:rsidRDefault="00545F6E" w:rsidP="005A0529">
      <w:pPr>
        <w:ind w:firstLineChars="200" w:firstLine="643"/>
        <w:rPr>
          <w:rFonts w:ascii="仿宋" w:eastAsia="仿宋" w:hAnsi="仿宋" w:cs="宋体"/>
          <w:sz w:val="32"/>
          <w:szCs w:val="32"/>
        </w:rPr>
      </w:pPr>
      <w:r w:rsidRPr="00261F88">
        <w:rPr>
          <w:rFonts w:ascii="黑体" w:eastAsia="黑体" w:hAnsi="黑体" w:cs="宋体" w:hint="eastAsia"/>
          <w:b/>
          <w:sz w:val="32"/>
          <w:szCs w:val="32"/>
        </w:rPr>
        <w:t>第二十八条</w:t>
      </w:r>
      <w:r w:rsidRPr="00261F88">
        <w:rPr>
          <w:rFonts w:ascii="仿宋" w:eastAsia="仿宋" w:hAnsi="仿宋" w:cs="宋体" w:hint="eastAsia"/>
          <w:sz w:val="32"/>
          <w:szCs w:val="32"/>
        </w:rPr>
        <w:t xml:space="preserve"> 县级以上人民政府</w:t>
      </w:r>
      <w:r w:rsidR="00314051" w:rsidRPr="00261F88">
        <w:rPr>
          <w:rFonts w:ascii="仿宋" w:eastAsia="仿宋" w:hAnsi="仿宋" w:cs="宋体" w:hint="eastAsia"/>
          <w:sz w:val="32"/>
          <w:szCs w:val="32"/>
        </w:rPr>
        <w:t>发展</w:t>
      </w:r>
      <w:r w:rsidRPr="00261F88">
        <w:rPr>
          <w:rFonts w:ascii="仿宋" w:eastAsia="仿宋" w:hAnsi="仿宋" w:cs="宋体" w:hint="eastAsia"/>
          <w:sz w:val="32"/>
          <w:szCs w:val="32"/>
        </w:rPr>
        <w:t>改革部门应当在本级人民代表大会常务委员会举行会议审查本级</w:t>
      </w:r>
      <w:r w:rsidRPr="00261F88">
        <w:rPr>
          <w:rFonts w:ascii="仿宋" w:eastAsia="仿宋" w:hAnsi="仿宋" w:cs="宋体"/>
          <w:sz w:val="32"/>
          <w:szCs w:val="32"/>
        </w:rPr>
        <w:t>国民经济和社会发展规划纲要、计划</w:t>
      </w:r>
      <w:r w:rsidRPr="00261F88">
        <w:rPr>
          <w:rFonts w:ascii="仿宋" w:eastAsia="仿宋" w:hAnsi="仿宋" w:cs="宋体" w:hint="eastAsia"/>
          <w:sz w:val="32"/>
          <w:szCs w:val="32"/>
        </w:rPr>
        <w:t>的</w:t>
      </w:r>
      <w:r w:rsidRPr="00261F88">
        <w:rPr>
          <w:rFonts w:ascii="仿宋" w:eastAsia="仿宋" w:hAnsi="仿宋" w:cs="宋体"/>
          <w:sz w:val="32"/>
          <w:szCs w:val="32"/>
        </w:rPr>
        <w:t>调整方案</w:t>
      </w:r>
      <w:r w:rsidRPr="00261F88">
        <w:rPr>
          <w:rFonts w:ascii="仿宋" w:eastAsia="仿宋" w:hAnsi="仿宋" w:cs="宋体" w:hint="eastAsia"/>
          <w:sz w:val="32"/>
          <w:szCs w:val="32"/>
        </w:rPr>
        <w:t>的四十五日前，将</w:t>
      </w:r>
      <w:r w:rsidRPr="00261F88">
        <w:rPr>
          <w:rFonts w:ascii="仿宋" w:eastAsia="仿宋" w:hAnsi="仿宋" w:cs="宋体"/>
          <w:sz w:val="32"/>
          <w:szCs w:val="32"/>
        </w:rPr>
        <w:t>调整</w:t>
      </w:r>
      <w:r w:rsidR="005A0529" w:rsidRPr="00261F88">
        <w:rPr>
          <w:rFonts w:ascii="仿宋" w:eastAsia="仿宋" w:hAnsi="仿宋" w:cs="宋体" w:hint="eastAsia"/>
          <w:sz w:val="32"/>
          <w:szCs w:val="32"/>
        </w:rPr>
        <w:t>的</w:t>
      </w:r>
      <w:r w:rsidRPr="00261F88">
        <w:rPr>
          <w:rFonts w:ascii="仿宋" w:eastAsia="仿宋" w:hAnsi="仿宋" w:cs="宋体" w:hint="eastAsia"/>
          <w:sz w:val="32"/>
          <w:szCs w:val="32"/>
        </w:rPr>
        <w:t>初步</w:t>
      </w:r>
      <w:r w:rsidRPr="00261F88">
        <w:rPr>
          <w:rFonts w:ascii="仿宋" w:eastAsia="仿宋" w:hAnsi="仿宋" w:cs="宋体"/>
          <w:sz w:val="32"/>
          <w:szCs w:val="32"/>
        </w:rPr>
        <w:t>方案</w:t>
      </w:r>
      <w:r w:rsidR="00337A76" w:rsidRPr="00261F88">
        <w:rPr>
          <w:rFonts w:ascii="仿宋" w:eastAsia="仿宋" w:hAnsi="仿宋" w:cs="宋体" w:hint="eastAsia"/>
          <w:sz w:val="32"/>
          <w:szCs w:val="32"/>
        </w:rPr>
        <w:t>及有关材料</w:t>
      </w:r>
      <w:r w:rsidRPr="00261F88">
        <w:rPr>
          <w:rFonts w:ascii="仿宋" w:eastAsia="仿宋" w:hAnsi="仿宋" w:cs="宋体" w:hint="eastAsia"/>
          <w:sz w:val="32"/>
          <w:szCs w:val="32"/>
        </w:rPr>
        <w:t>等提交本级人民代表大会有关专门委员会初步审查</w:t>
      </w:r>
      <w:r w:rsidR="00773BB7" w:rsidRPr="00261F88">
        <w:rPr>
          <w:rFonts w:ascii="仿宋" w:eastAsia="仿宋" w:hAnsi="仿宋" w:cs="宋体" w:hint="eastAsia"/>
          <w:sz w:val="32"/>
          <w:szCs w:val="32"/>
        </w:rPr>
        <w:t>或者送交本级人民代表大会常务委员会有关工作机构征求意见</w:t>
      </w:r>
      <w:r w:rsidRPr="00261F88">
        <w:rPr>
          <w:rFonts w:ascii="仿宋" w:eastAsia="仿宋" w:hAnsi="仿宋" w:cs="宋体" w:hint="eastAsia"/>
          <w:sz w:val="32"/>
          <w:szCs w:val="32"/>
        </w:rPr>
        <w:t>。</w:t>
      </w:r>
    </w:p>
    <w:p w:rsidR="00545F6E" w:rsidRPr="00261F88" w:rsidRDefault="00545F6E" w:rsidP="00545F6E">
      <w:pPr>
        <w:ind w:firstLineChars="200" w:firstLine="640"/>
        <w:rPr>
          <w:rFonts w:ascii="仿宋" w:eastAsia="仿宋" w:hAnsi="仿宋" w:cs="宋体"/>
          <w:sz w:val="32"/>
          <w:szCs w:val="32"/>
        </w:rPr>
      </w:pPr>
      <w:r w:rsidRPr="00261F88">
        <w:rPr>
          <w:rFonts w:ascii="仿宋" w:eastAsia="仿宋" w:hAnsi="仿宋" w:cs="宋体" w:hint="eastAsia"/>
          <w:sz w:val="32"/>
          <w:szCs w:val="32"/>
        </w:rPr>
        <w:t>县级以上人民政府财政部门应当在本级人民代表大会常务委员会举行会议审查本级</w:t>
      </w:r>
      <w:r w:rsidRPr="00261F88">
        <w:rPr>
          <w:rFonts w:ascii="仿宋" w:eastAsia="仿宋" w:hAnsi="仿宋" w:cs="宋体"/>
          <w:sz w:val="32"/>
          <w:szCs w:val="32"/>
        </w:rPr>
        <w:t>预算调整方案</w:t>
      </w:r>
      <w:r w:rsidRPr="00261F88">
        <w:rPr>
          <w:rFonts w:ascii="仿宋" w:eastAsia="仿宋" w:hAnsi="仿宋" w:cs="宋体" w:hint="eastAsia"/>
          <w:sz w:val="32"/>
          <w:szCs w:val="32"/>
        </w:rPr>
        <w:t>的三十日前，将</w:t>
      </w:r>
      <w:r w:rsidRPr="00261F88">
        <w:rPr>
          <w:rFonts w:ascii="仿宋" w:eastAsia="仿宋" w:hAnsi="仿宋" w:cs="宋体"/>
          <w:sz w:val="32"/>
          <w:szCs w:val="32"/>
        </w:rPr>
        <w:t>预算调整</w:t>
      </w:r>
      <w:r w:rsidRPr="00261F88">
        <w:rPr>
          <w:rFonts w:ascii="仿宋" w:eastAsia="仿宋" w:hAnsi="仿宋" w:cs="宋体" w:hint="eastAsia"/>
          <w:sz w:val="32"/>
          <w:szCs w:val="32"/>
        </w:rPr>
        <w:t>初步</w:t>
      </w:r>
      <w:r w:rsidRPr="00261F88">
        <w:rPr>
          <w:rFonts w:ascii="仿宋" w:eastAsia="仿宋" w:hAnsi="仿宋" w:cs="宋体"/>
          <w:sz w:val="32"/>
          <w:szCs w:val="32"/>
        </w:rPr>
        <w:t>方案</w:t>
      </w:r>
      <w:r w:rsidR="005368C2" w:rsidRPr="00261F88">
        <w:rPr>
          <w:rFonts w:ascii="仿宋" w:eastAsia="仿宋" w:hAnsi="仿宋" w:cs="宋体" w:hint="eastAsia"/>
          <w:sz w:val="32"/>
          <w:szCs w:val="32"/>
        </w:rPr>
        <w:t>及</w:t>
      </w:r>
      <w:r w:rsidR="00CB2D94" w:rsidRPr="00261F88">
        <w:rPr>
          <w:rFonts w:ascii="仿宋" w:eastAsia="仿宋" w:hAnsi="仿宋" w:cs="宋体" w:hint="eastAsia"/>
          <w:sz w:val="32"/>
          <w:szCs w:val="32"/>
        </w:rPr>
        <w:t>有关</w:t>
      </w:r>
      <w:r w:rsidR="009028CA" w:rsidRPr="00261F88">
        <w:rPr>
          <w:rFonts w:ascii="仿宋" w:eastAsia="仿宋" w:hAnsi="仿宋" w:cs="宋体" w:hint="eastAsia"/>
          <w:sz w:val="32"/>
          <w:szCs w:val="32"/>
        </w:rPr>
        <w:t>材料</w:t>
      </w:r>
      <w:r w:rsidR="00CB2D94" w:rsidRPr="00261F88">
        <w:rPr>
          <w:rFonts w:ascii="仿宋" w:eastAsia="仿宋" w:hAnsi="仿宋" w:cs="宋体" w:hint="eastAsia"/>
          <w:sz w:val="32"/>
          <w:szCs w:val="32"/>
        </w:rPr>
        <w:t>等</w:t>
      </w:r>
      <w:r w:rsidRPr="00261F88">
        <w:rPr>
          <w:rFonts w:ascii="仿宋" w:eastAsia="仿宋" w:hAnsi="仿宋" w:cs="宋体" w:hint="eastAsia"/>
          <w:sz w:val="32"/>
          <w:szCs w:val="32"/>
        </w:rPr>
        <w:t>提交本级人民代表大会有关专门委员会初步审查</w:t>
      </w:r>
      <w:r w:rsidR="009028CA" w:rsidRPr="00261F88">
        <w:rPr>
          <w:rFonts w:ascii="仿宋" w:eastAsia="仿宋" w:hAnsi="仿宋" w:cs="宋体" w:hint="eastAsia"/>
          <w:sz w:val="32"/>
          <w:szCs w:val="32"/>
        </w:rPr>
        <w:t>或者送交本级人民代表大会常务委员会有关工作机构征求意见</w:t>
      </w:r>
      <w:r w:rsidRPr="00261F88">
        <w:rPr>
          <w:rFonts w:ascii="仿宋" w:eastAsia="仿宋" w:hAnsi="仿宋" w:cs="宋体" w:hint="eastAsia"/>
          <w:sz w:val="32"/>
          <w:szCs w:val="32"/>
        </w:rPr>
        <w:t>。</w:t>
      </w:r>
    </w:p>
    <w:p w:rsidR="00744165" w:rsidRPr="00261F88" w:rsidRDefault="00744165" w:rsidP="00545F6E">
      <w:pPr>
        <w:ind w:firstLineChars="200" w:firstLine="640"/>
        <w:rPr>
          <w:rFonts w:ascii="仿宋" w:eastAsia="仿宋" w:hAnsi="仿宋" w:cs="宋体"/>
          <w:sz w:val="32"/>
          <w:szCs w:val="32"/>
        </w:rPr>
      </w:pPr>
      <w:r w:rsidRPr="00261F88">
        <w:rPr>
          <w:rFonts w:ascii="仿宋" w:eastAsia="仿宋" w:hAnsi="仿宋" w:cs="宋体" w:hint="eastAsia"/>
          <w:sz w:val="32"/>
          <w:szCs w:val="32"/>
        </w:rPr>
        <w:lastRenderedPageBreak/>
        <w:t>有关专门委员会应当向常务委员会提出</w:t>
      </w:r>
      <w:r w:rsidR="005A0984" w:rsidRPr="00261F88">
        <w:rPr>
          <w:rFonts w:ascii="仿宋" w:eastAsia="仿宋" w:hAnsi="仿宋" w:cs="宋体" w:hint="eastAsia"/>
          <w:sz w:val="32"/>
          <w:szCs w:val="32"/>
        </w:rPr>
        <w:t>国民经济和社会发展规划纲要、计划、预算</w:t>
      </w:r>
      <w:r w:rsidRPr="00261F88">
        <w:rPr>
          <w:rFonts w:ascii="仿宋" w:eastAsia="仿宋" w:hAnsi="仿宋" w:cs="宋体" w:hint="eastAsia"/>
          <w:sz w:val="32"/>
          <w:szCs w:val="32"/>
        </w:rPr>
        <w:t>调整方案的审查报告。</w:t>
      </w:r>
    </w:p>
    <w:p w:rsidR="00381868" w:rsidRPr="00261F88" w:rsidRDefault="00744165" w:rsidP="006322E2">
      <w:pPr>
        <w:ind w:firstLineChars="200" w:firstLine="643"/>
        <w:rPr>
          <w:rFonts w:ascii="仿宋" w:eastAsia="仿宋" w:hAnsi="仿宋" w:cs="宋体"/>
          <w:sz w:val="32"/>
          <w:szCs w:val="32"/>
        </w:rPr>
      </w:pPr>
      <w:r w:rsidRPr="00261F88">
        <w:rPr>
          <w:rFonts w:ascii="黑体" w:eastAsia="黑体" w:hAnsi="黑体" w:cs="宋体" w:hint="eastAsia"/>
          <w:b/>
          <w:sz w:val="32"/>
          <w:szCs w:val="32"/>
        </w:rPr>
        <w:t>第二十九条</w:t>
      </w:r>
      <w:r w:rsidR="006322E2" w:rsidRPr="00261F88">
        <w:rPr>
          <w:rFonts w:ascii="仿宋" w:eastAsia="仿宋" w:hAnsi="仿宋" w:cs="宋体" w:hint="eastAsia"/>
          <w:sz w:val="32"/>
          <w:szCs w:val="32"/>
        </w:rPr>
        <w:t xml:space="preserve"> 常务委员会应当对国有资产管理情况进行监督，建立健全国有资产管理情况报告制度。</w:t>
      </w:r>
    </w:p>
    <w:p w:rsidR="00744165" w:rsidRPr="00261F88" w:rsidRDefault="00381868" w:rsidP="00381868">
      <w:pPr>
        <w:ind w:firstLineChars="200" w:firstLine="640"/>
        <w:rPr>
          <w:rFonts w:ascii="仿宋" w:eastAsia="仿宋" w:hAnsi="仿宋" w:cs="宋体"/>
          <w:sz w:val="32"/>
          <w:szCs w:val="32"/>
        </w:rPr>
      </w:pPr>
      <w:bookmarkStart w:id="2" w:name="OLE_LINK3"/>
      <w:bookmarkStart w:id="3" w:name="OLE_LINK4"/>
      <w:r w:rsidRPr="00261F88">
        <w:rPr>
          <w:rFonts w:ascii="仿宋" w:eastAsia="仿宋" w:hAnsi="仿宋" w:cs="宋体" w:hint="eastAsia"/>
          <w:sz w:val="32"/>
          <w:szCs w:val="32"/>
        </w:rPr>
        <w:t>常务委员会</w:t>
      </w:r>
      <w:r w:rsidR="00C57D71" w:rsidRPr="00261F88">
        <w:rPr>
          <w:rFonts w:ascii="仿宋" w:eastAsia="仿宋" w:hAnsi="仿宋" w:cs="宋体" w:hint="eastAsia"/>
          <w:sz w:val="32"/>
          <w:szCs w:val="32"/>
        </w:rPr>
        <w:t>对国有资产管理情况的监督应当与预算决算审查监督紧密衔接</w:t>
      </w:r>
      <w:bookmarkEnd w:id="2"/>
      <w:bookmarkEnd w:id="3"/>
      <w:r w:rsidR="00C57D71" w:rsidRPr="00261F88">
        <w:rPr>
          <w:rFonts w:ascii="仿宋" w:eastAsia="仿宋" w:hAnsi="仿宋" w:cs="宋体" w:hint="eastAsia"/>
          <w:sz w:val="32"/>
          <w:szCs w:val="32"/>
        </w:rPr>
        <w:t>。</w:t>
      </w:r>
    </w:p>
    <w:p w:rsidR="006322E2" w:rsidRPr="00261F88" w:rsidRDefault="00BD0854" w:rsidP="00545F6E">
      <w:pPr>
        <w:ind w:firstLineChars="200" w:firstLine="640"/>
        <w:rPr>
          <w:rFonts w:ascii="仿宋" w:eastAsia="仿宋" w:hAnsi="仿宋" w:cs="宋体"/>
          <w:sz w:val="32"/>
          <w:szCs w:val="32"/>
        </w:rPr>
      </w:pPr>
      <w:r>
        <w:rPr>
          <w:rFonts w:ascii="仿宋" w:eastAsia="仿宋" w:hAnsi="仿宋" w:cs="宋体" w:hint="eastAsia"/>
          <w:sz w:val="32"/>
          <w:szCs w:val="32"/>
        </w:rPr>
        <w:t>县级以上</w:t>
      </w:r>
      <w:r w:rsidR="006322E2" w:rsidRPr="00261F88">
        <w:rPr>
          <w:rFonts w:ascii="仿宋" w:eastAsia="仿宋" w:hAnsi="仿宋" w:cs="宋体" w:hint="eastAsia"/>
          <w:sz w:val="32"/>
          <w:szCs w:val="32"/>
        </w:rPr>
        <w:t>人民政府应当每年向本级人民代表大会常务委员会报告国有资产管理情况。</w:t>
      </w:r>
      <w:r w:rsidR="00381868" w:rsidRPr="00261F88">
        <w:rPr>
          <w:rFonts w:ascii="仿宋" w:eastAsia="仿宋" w:hAnsi="仿宋" w:cs="宋体" w:hint="eastAsia"/>
          <w:sz w:val="32"/>
          <w:szCs w:val="32"/>
        </w:rPr>
        <w:t>报告国有资产管理情况采取专项报告与综合报告相结合的方式进行。专项报告根据实际情况分别反映企业国有资产（不含金融企业）、金融企业国有资产、行政事业性国有资产、国有自然资源资产的管理情况；综合报告全面反映各类国有资产管理情况。</w:t>
      </w:r>
    </w:p>
    <w:p w:rsidR="000C0EA8" w:rsidRPr="00261F88" w:rsidRDefault="006322E2" w:rsidP="006322E2">
      <w:pPr>
        <w:ind w:firstLineChars="200" w:firstLine="643"/>
        <w:rPr>
          <w:rFonts w:ascii="仿宋" w:eastAsia="仿宋" w:hAnsi="仿宋" w:cs="宋体"/>
          <w:sz w:val="32"/>
          <w:szCs w:val="32"/>
        </w:rPr>
      </w:pPr>
      <w:r w:rsidRPr="00261F88">
        <w:rPr>
          <w:rFonts w:ascii="黑体" w:eastAsia="黑体" w:hAnsi="黑体" w:cs="宋体" w:hint="eastAsia"/>
          <w:b/>
          <w:sz w:val="32"/>
          <w:szCs w:val="32"/>
        </w:rPr>
        <w:t>第三十条</w:t>
      </w:r>
      <w:r w:rsidRPr="00261F88">
        <w:rPr>
          <w:rFonts w:ascii="仿宋" w:eastAsia="仿宋" w:hAnsi="仿宋" w:cs="宋体" w:hint="eastAsia"/>
          <w:sz w:val="32"/>
          <w:szCs w:val="32"/>
        </w:rPr>
        <w:t xml:space="preserve"> 常务委员会应当对政府债务进行监督，建立健全政府债务管理情况报告制度。</w:t>
      </w:r>
    </w:p>
    <w:p w:rsidR="006322E2" w:rsidRPr="00261F88" w:rsidRDefault="00381868" w:rsidP="000C0EA8">
      <w:pPr>
        <w:ind w:firstLineChars="200" w:firstLine="640"/>
        <w:rPr>
          <w:rFonts w:ascii="仿宋" w:eastAsia="仿宋" w:hAnsi="仿宋" w:cs="宋体"/>
          <w:sz w:val="32"/>
          <w:szCs w:val="32"/>
        </w:rPr>
      </w:pPr>
      <w:r w:rsidRPr="00261F88">
        <w:rPr>
          <w:rFonts w:ascii="仿宋" w:eastAsia="仿宋" w:hAnsi="仿宋" w:cs="宋体" w:hint="eastAsia"/>
          <w:sz w:val="32"/>
          <w:szCs w:val="32"/>
        </w:rPr>
        <w:t>县级以上人民政府必须在上级下达的债务限额以内举债，</w:t>
      </w:r>
      <w:r w:rsidR="000C0EA8" w:rsidRPr="00261F88">
        <w:rPr>
          <w:rFonts w:ascii="仿宋" w:eastAsia="仿宋" w:hAnsi="仿宋" w:cs="宋体" w:hint="eastAsia"/>
          <w:sz w:val="32"/>
          <w:szCs w:val="32"/>
        </w:rPr>
        <w:t>应当每年向本级人民代表大会常务委员会报告政府债务管理情况，如实</w:t>
      </w:r>
      <w:r w:rsidRPr="00261F88">
        <w:rPr>
          <w:rFonts w:ascii="仿宋" w:eastAsia="仿宋" w:hAnsi="仿宋" w:cs="宋体" w:hint="eastAsia"/>
          <w:sz w:val="32"/>
          <w:szCs w:val="32"/>
        </w:rPr>
        <w:t>报告举债的规模、结构、用途和偿还计划等情况。</w:t>
      </w:r>
    </w:p>
    <w:p w:rsidR="006322E2" w:rsidRPr="00261F88" w:rsidRDefault="006322E2" w:rsidP="006322E2">
      <w:pPr>
        <w:ind w:firstLineChars="200" w:firstLine="643"/>
        <w:rPr>
          <w:rFonts w:ascii="仿宋" w:eastAsia="仿宋" w:hAnsi="仿宋" w:cs="宋体"/>
          <w:sz w:val="32"/>
          <w:szCs w:val="32"/>
        </w:rPr>
      </w:pPr>
      <w:r w:rsidRPr="00261F88">
        <w:rPr>
          <w:rFonts w:ascii="黑体" w:eastAsia="黑体" w:hAnsi="黑体" w:cs="宋体" w:hint="eastAsia"/>
          <w:b/>
          <w:sz w:val="32"/>
          <w:szCs w:val="32"/>
        </w:rPr>
        <w:t>第三十一条</w:t>
      </w:r>
      <w:r w:rsidRPr="00261F88">
        <w:rPr>
          <w:rFonts w:ascii="仿宋" w:eastAsia="仿宋" w:hAnsi="仿宋" w:cs="宋体" w:hint="eastAsia"/>
          <w:sz w:val="32"/>
          <w:szCs w:val="32"/>
        </w:rPr>
        <w:t xml:space="preserve"> 常务委员会应当对金融工作进行监督，建立健全金融工作情况报告制度。</w:t>
      </w:r>
    </w:p>
    <w:p w:rsidR="00AD6E7D" w:rsidRPr="00261F88" w:rsidRDefault="00AD6E7D" w:rsidP="00AD6E7D">
      <w:pPr>
        <w:ind w:firstLineChars="200" w:firstLine="643"/>
        <w:rPr>
          <w:rFonts w:ascii="仿宋" w:eastAsia="仿宋" w:hAnsi="仿宋" w:cs="宋体"/>
          <w:sz w:val="32"/>
          <w:szCs w:val="32"/>
        </w:rPr>
      </w:pPr>
      <w:r w:rsidRPr="00261F88">
        <w:rPr>
          <w:rFonts w:ascii="黑体" w:eastAsia="黑体" w:hAnsi="黑体" w:cs="宋体" w:hint="eastAsia"/>
          <w:b/>
          <w:sz w:val="32"/>
          <w:szCs w:val="32"/>
        </w:rPr>
        <w:t>第三十二条</w:t>
      </w:r>
      <w:r w:rsidRPr="00261F88">
        <w:rPr>
          <w:rFonts w:ascii="仿宋" w:eastAsia="仿宋" w:hAnsi="仿宋" w:cs="宋体" w:hint="eastAsia"/>
          <w:sz w:val="32"/>
          <w:szCs w:val="32"/>
        </w:rPr>
        <w:t xml:space="preserve"> 常务委员会每年审查和批准决算的同时，听取和审议本级人民政府提出的审计机关关于上一年度预</w:t>
      </w:r>
      <w:r w:rsidRPr="00261F88">
        <w:rPr>
          <w:rFonts w:ascii="仿宋" w:eastAsia="仿宋" w:hAnsi="仿宋" w:cs="宋体" w:hint="eastAsia"/>
          <w:sz w:val="32"/>
          <w:szCs w:val="32"/>
        </w:rPr>
        <w:lastRenderedPageBreak/>
        <w:t>算执行和其他财政收支的审计工作报告。</w:t>
      </w:r>
    </w:p>
    <w:p w:rsidR="00C552C3" w:rsidRPr="00261F88" w:rsidRDefault="00C552C3" w:rsidP="00C552C3">
      <w:pPr>
        <w:ind w:firstLineChars="200" w:firstLine="640"/>
        <w:rPr>
          <w:rFonts w:ascii="仿宋" w:eastAsia="仿宋" w:hAnsi="仿宋" w:cs="宋体"/>
          <w:sz w:val="32"/>
          <w:szCs w:val="32"/>
        </w:rPr>
      </w:pPr>
      <w:r w:rsidRPr="00261F88">
        <w:rPr>
          <w:rFonts w:ascii="仿宋" w:eastAsia="仿宋" w:hAnsi="仿宋" w:cs="宋体" w:hint="eastAsia"/>
          <w:sz w:val="32"/>
          <w:szCs w:val="32"/>
        </w:rPr>
        <w:t>审计工作报告应当如实反映预算执行和其他财政收支的审计工作情况、审计评价、审计查出的问题和处理情况以及加强财政财务管理的意见建议。</w:t>
      </w:r>
    </w:p>
    <w:p w:rsidR="006322E2" w:rsidRPr="00261F88" w:rsidRDefault="00AD6E7D" w:rsidP="00AD6E7D">
      <w:pPr>
        <w:ind w:firstLineChars="200" w:firstLine="640"/>
        <w:rPr>
          <w:rFonts w:ascii="仿宋" w:eastAsia="仿宋" w:hAnsi="仿宋" w:cs="宋体"/>
          <w:sz w:val="32"/>
          <w:szCs w:val="32"/>
        </w:rPr>
      </w:pPr>
      <w:r w:rsidRPr="00261F88">
        <w:rPr>
          <w:rFonts w:ascii="仿宋" w:eastAsia="仿宋" w:hAnsi="仿宋" w:cs="宋体" w:hint="eastAsia"/>
          <w:sz w:val="32"/>
          <w:szCs w:val="32"/>
        </w:rPr>
        <w:t>常务委员会在听取和审议审计工作报告后的六个月内，听取和审议本级人民政府关于审计查出问题整改情况的报告。常务委员会认为必要时，可以对审计工作报告、审计查出问题整改情况报告作出决议。</w:t>
      </w:r>
    </w:p>
    <w:p w:rsidR="00314051" w:rsidRPr="00261F88" w:rsidRDefault="00314051" w:rsidP="00314051">
      <w:pPr>
        <w:ind w:firstLineChars="200" w:firstLine="643"/>
        <w:rPr>
          <w:rFonts w:ascii="仿宋" w:eastAsia="仿宋" w:hAnsi="仿宋" w:cs="宋体"/>
          <w:sz w:val="32"/>
          <w:szCs w:val="32"/>
        </w:rPr>
      </w:pPr>
      <w:r w:rsidRPr="00261F88">
        <w:rPr>
          <w:rFonts w:ascii="黑体" w:eastAsia="黑体" w:hAnsi="黑体" w:cs="宋体" w:hint="eastAsia"/>
          <w:b/>
          <w:sz w:val="32"/>
          <w:szCs w:val="32"/>
        </w:rPr>
        <w:t>第三十三条</w:t>
      </w:r>
      <w:r w:rsidRPr="00261F88">
        <w:rPr>
          <w:rFonts w:ascii="仿宋" w:eastAsia="仿宋" w:hAnsi="仿宋" w:cs="宋体" w:hint="eastAsia"/>
          <w:sz w:val="32"/>
          <w:szCs w:val="32"/>
        </w:rPr>
        <w:t xml:space="preserve"> 县级以上发展改革、财政、审计、国有资产管理、统计、税务等部门应当定期向本级人民代表大会有关专门委员会或者常务委员会</w:t>
      </w:r>
      <w:r w:rsidR="00F50864" w:rsidRPr="00261F88">
        <w:rPr>
          <w:rFonts w:ascii="仿宋" w:eastAsia="仿宋" w:hAnsi="仿宋" w:cs="宋体" w:hint="eastAsia"/>
          <w:sz w:val="32"/>
          <w:szCs w:val="32"/>
        </w:rPr>
        <w:t>有关</w:t>
      </w:r>
      <w:r w:rsidRPr="00261F88">
        <w:rPr>
          <w:rFonts w:ascii="仿宋" w:eastAsia="仿宋" w:hAnsi="仿宋" w:cs="宋体" w:hint="eastAsia"/>
          <w:sz w:val="32"/>
          <w:szCs w:val="32"/>
        </w:rPr>
        <w:t>工作机构报送经济运行、财政收支、预算执行</w:t>
      </w:r>
      <w:r w:rsidR="00F50864" w:rsidRPr="00261F88">
        <w:rPr>
          <w:rFonts w:ascii="仿宋" w:eastAsia="仿宋" w:hAnsi="仿宋" w:cs="宋体" w:hint="eastAsia"/>
          <w:sz w:val="32"/>
          <w:szCs w:val="32"/>
        </w:rPr>
        <w:t>、</w:t>
      </w:r>
      <w:r w:rsidR="006C1C73" w:rsidRPr="00261F88">
        <w:rPr>
          <w:rFonts w:ascii="仿宋" w:eastAsia="仿宋" w:hAnsi="仿宋" w:cs="宋体" w:hint="eastAsia"/>
          <w:sz w:val="32"/>
          <w:szCs w:val="32"/>
        </w:rPr>
        <w:t>审计、统计和税收等相关</w:t>
      </w:r>
      <w:r w:rsidRPr="00261F88">
        <w:rPr>
          <w:rFonts w:ascii="仿宋" w:eastAsia="仿宋" w:hAnsi="仿宋" w:cs="宋体" w:hint="eastAsia"/>
          <w:sz w:val="32"/>
          <w:szCs w:val="32"/>
        </w:rPr>
        <w:t>资料。</w:t>
      </w:r>
    </w:p>
    <w:p w:rsidR="00CB2814" w:rsidRPr="00261F88" w:rsidRDefault="00CB2814" w:rsidP="00CB2814">
      <w:pPr>
        <w:ind w:firstLineChars="200" w:firstLine="640"/>
        <w:rPr>
          <w:rFonts w:ascii="仿宋" w:eastAsia="仿宋" w:hAnsi="仿宋" w:cs="宋体"/>
          <w:sz w:val="32"/>
          <w:szCs w:val="32"/>
        </w:rPr>
      </w:pPr>
      <w:r w:rsidRPr="00261F88">
        <w:rPr>
          <w:rFonts w:ascii="仿宋" w:eastAsia="仿宋" w:hAnsi="仿宋" w:cs="宋体" w:hint="eastAsia"/>
          <w:sz w:val="32"/>
          <w:szCs w:val="32"/>
        </w:rPr>
        <w:t>经济运行发生重大变化时，人民政府应当及时向本级人民代表大会常务委员会报告，并作出说明。</w:t>
      </w:r>
    </w:p>
    <w:p w:rsidR="00AD6E7D" w:rsidRPr="00261F88" w:rsidRDefault="00EC76FB" w:rsidP="00AD6E7D">
      <w:pPr>
        <w:ind w:firstLineChars="200" w:firstLine="643"/>
        <w:rPr>
          <w:rFonts w:ascii="仿宋" w:eastAsia="仿宋" w:hAnsi="仿宋" w:cs="宋体"/>
          <w:sz w:val="32"/>
          <w:szCs w:val="32"/>
        </w:rPr>
      </w:pPr>
      <w:r w:rsidRPr="00261F88">
        <w:rPr>
          <w:rFonts w:ascii="黑体" w:eastAsia="黑体" w:hAnsi="黑体" w:cs="宋体" w:hint="eastAsia"/>
          <w:b/>
          <w:sz w:val="32"/>
          <w:szCs w:val="32"/>
        </w:rPr>
        <w:t>第三十四</w:t>
      </w:r>
      <w:r w:rsidR="00AD6E7D" w:rsidRPr="00261F88">
        <w:rPr>
          <w:rFonts w:ascii="黑体" w:eastAsia="黑体" w:hAnsi="黑体" w:cs="宋体" w:hint="eastAsia"/>
          <w:b/>
          <w:sz w:val="32"/>
          <w:szCs w:val="32"/>
        </w:rPr>
        <w:t>条</w:t>
      </w:r>
      <w:r w:rsidR="00AD6E7D" w:rsidRPr="00261F88">
        <w:rPr>
          <w:rFonts w:ascii="仿宋" w:eastAsia="仿宋" w:hAnsi="仿宋" w:cs="宋体" w:hint="eastAsia"/>
          <w:sz w:val="32"/>
          <w:szCs w:val="32"/>
        </w:rPr>
        <w:t xml:space="preserve"> 常务委员会开展财政经济工作监督，可以组织开展专题调查研究，提出报告。</w:t>
      </w:r>
    </w:p>
    <w:p w:rsidR="00AD6E7D" w:rsidRPr="00261F88" w:rsidRDefault="00AD6E7D" w:rsidP="00AD6E7D">
      <w:pPr>
        <w:ind w:firstLineChars="200" w:firstLine="640"/>
        <w:rPr>
          <w:rFonts w:ascii="仿宋" w:eastAsia="仿宋" w:hAnsi="仿宋" w:cs="宋体"/>
          <w:sz w:val="32"/>
          <w:szCs w:val="32"/>
        </w:rPr>
      </w:pPr>
      <w:r w:rsidRPr="00261F88">
        <w:rPr>
          <w:rFonts w:ascii="仿宋" w:eastAsia="仿宋" w:hAnsi="仿宋" w:cs="宋体" w:hint="eastAsia"/>
          <w:sz w:val="32"/>
          <w:szCs w:val="32"/>
        </w:rPr>
        <w:t>专题调查研究报告印发常务委员会会议；必要时，主任会议可以决定将有关专题调查研究报告提请常务委员会审议。</w:t>
      </w:r>
    </w:p>
    <w:p w:rsidR="00AD6E7D" w:rsidRPr="00261F88" w:rsidRDefault="00EC76FB" w:rsidP="00AD6E7D">
      <w:pPr>
        <w:ind w:firstLineChars="200" w:firstLine="643"/>
        <w:rPr>
          <w:rFonts w:ascii="仿宋" w:eastAsia="仿宋" w:hAnsi="仿宋" w:cs="宋体"/>
          <w:sz w:val="32"/>
          <w:szCs w:val="32"/>
        </w:rPr>
      </w:pPr>
      <w:r w:rsidRPr="00261F88">
        <w:rPr>
          <w:rFonts w:ascii="黑体" w:eastAsia="黑体" w:hAnsi="黑体" w:cs="宋体" w:hint="eastAsia"/>
          <w:b/>
          <w:sz w:val="32"/>
          <w:szCs w:val="32"/>
        </w:rPr>
        <w:t>第三十五</w:t>
      </w:r>
      <w:r w:rsidR="00AD6E7D" w:rsidRPr="00261F88">
        <w:rPr>
          <w:rFonts w:ascii="黑体" w:eastAsia="黑体" w:hAnsi="黑体" w:cs="宋体" w:hint="eastAsia"/>
          <w:b/>
          <w:sz w:val="32"/>
          <w:szCs w:val="32"/>
        </w:rPr>
        <w:t>条</w:t>
      </w:r>
      <w:r w:rsidR="00AD6E7D" w:rsidRPr="00261F88">
        <w:rPr>
          <w:rFonts w:ascii="仿宋" w:eastAsia="仿宋" w:hAnsi="仿宋" w:cs="宋体" w:hint="eastAsia"/>
          <w:sz w:val="32"/>
          <w:szCs w:val="32"/>
        </w:rPr>
        <w:t xml:space="preserve"> 常务委员会组成人员对本章规定的有关报告的审议意见交由本级人民政府研究处理。人民政府应当将研究处理情况由其办事机构送交本级人民代表大会有关专</w:t>
      </w:r>
      <w:r w:rsidR="00AD6E7D" w:rsidRPr="00261F88">
        <w:rPr>
          <w:rFonts w:ascii="仿宋" w:eastAsia="仿宋" w:hAnsi="仿宋" w:cs="宋体" w:hint="eastAsia"/>
          <w:sz w:val="32"/>
          <w:szCs w:val="32"/>
        </w:rPr>
        <w:lastRenderedPageBreak/>
        <w:t>门委员会或者常务委员会有关工作机构征求意见后，向常务委员会提出书面报告。常务委员会认为必要时，可以对有关报告作出决议；本级人民政府应当在决议规定的期限内，将执行决议的情况向常务委员会报告。</w:t>
      </w:r>
    </w:p>
    <w:p w:rsidR="00AD6E7D" w:rsidRPr="00261F88" w:rsidRDefault="00AD6E7D" w:rsidP="00AD6E7D">
      <w:pPr>
        <w:ind w:firstLineChars="200" w:firstLine="640"/>
        <w:rPr>
          <w:rFonts w:ascii="仿宋" w:eastAsia="仿宋" w:hAnsi="仿宋" w:cs="宋体"/>
          <w:sz w:val="32"/>
          <w:szCs w:val="32"/>
        </w:rPr>
      </w:pPr>
      <w:r w:rsidRPr="00261F88">
        <w:rPr>
          <w:rFonts w:ascii="仿宋" w:eastAsia="仿宋" w:hAnsi="仿宋" w:cs="宋体" w:hint="eastAsia"/>
          <w:sz w:val="32"/>
          <w:szCs w:val="32"/>
        </w:rPr>
        <w:t>主任会议可以决定将审议意见研究处理情况或者执行决议情况的报告提请常务委员会审议。必要时，常务委员会可以组织开展跟踪监督。</w:t>
      </w:r>
    </w:p>
    <w:p w:rsidR="00AD6E7D" w:rsidRPr="00261F88" w:rsidRDefault="00AD6E7D" w:rsidP="00AD6E7D">
      <w:pPr>
        <w:ind w:firstLineChars="200" w:firstLine="640"/>
        <w:rPr>
          <w:rFonts w:ascii="仿宋" w:eastAsia="仿宋" w:hAnsi="仿宋" w:cs="宋体"/>
          <w:sz w:val="32"/>
          <w:szCs w:val="32"/>
        </w:rPr>
      </w:pPr>
      <w:r w:rsidRPr="00261F88">
        <w:rPr>
          <w:rFonts w:ascii="仿宋" w:eastAsia="仿宋" w:hAnsi="仿宋" w:cs="宋体" w:hint="eastAsia"/>
          <w:sz w:val="32"/>
          <w:szCs w:val="32"/>
        </w:rPr>
        <w:t>常务委员会听取的本章规定的有关报告及审议意见，人民政府对审议意见研究处理情况或者执行决议情况的报告，向本级人民代表大会代表通报并向社会公布。</w:t>
      </w:r>
    </w:p>
    <w:p w:rsidR="00AD6E7D" w:rsidRPr="00261F88" w:rsidRDefault="00EC76FB" w:rsidP="00AD6E7D">
      <w:pPr>
        <w:ind w:firstLineChars="200" w:firstLine="643"/>
        <w:rPr>
          <w:rFonts w:ascii="仿宋" w:eastAsia="仿宋" w:hAnsi="仿宋" w:cs="宋体"/>
          <w:sz w:val="32"/>
          <w:szCs w:val="32"/>
        </w:rPr>
      </w:pPr>
      <w:r w:rsidRPr="00261F88">
        <w:rPr>
          <w:rFonts w:ascii="黑体" w:eastAsia="黑体" w:hAnsi="黑体" w:cs="宋体" w:hint="eastAsia"/>
          <w:b/>
          <w:sz w:val="32"/>
          <w:szCs w:val="32"/>
        </w:rPr>
        <w:t>第三十六</w:t>
      </w:r>
      <w:r w:rsidR="00AD6E7D" w:rsidRPr="00261F88">
        <w:rPr>
          <w:rFonts w:ascii="黑体" w:eastAsia="黑体" w:hAnsi="黑体" w:cs="宋体" w:hint="eastAsia"/>
          <w:b/>
          <w:sz w:val="32"/>
          <w:szCs w:val="32"/>
        </w:rPr>
        <w:t>条</w:t>
      </w:r>
      <w:r w:rsidR="00AD6E7D" w:rsidRPr="00261F88">
        <w:rPr>
          <w:rFonts w:ascii="仿宋" w:eastAsia="仿宋" w:hAnsi="仿宋" w:cs="宋体" w:hint="eastAsia"/>
          <w:sz w:val="32"/>
          <w:szCs w:val="32"/>
        </w:rPr>
        <w:t xml:space="preserve"> 常务委员会运用现代信息技术开展联网监督，建立健全信息共享和工作贯通协调机制，提高财政经济工作监督效能。</w:t>
      </w:r>
    </w:p>
    <w:p w:rsidR="00F5085B" w:rsidRPr="00261F88" w:rsidRDefault="00F5085B" w:rsidP="00BD224D">
      <w:pPr>
        <w:ind w:firstLineChars="200" w:firstLine="640"/>
        <w:rPr>
          <w:rFonts w:ascii="仿宋" w:eastAsia="仿宋" w:hAnsi="仿宋" w:cs="宋体"/>
          <w:sz w:val="32"/>
          <w:szCs w:val="32"/>
        </w:rPr>
      </w:pPr>
    </w:p>
    <w:p w:rsidR="00BD224D" w:rsidRPr="00261F88" w:rsidRDefault="00BD224D" w:rsidP="00BD224D">
      <w:pPr>
        <w:jc w:val="center"/>
        <w:rPr>
          <w:rFonts w:ascii="黑体" w:eastAsia="黑体" w:hAnsi="黑体" w:cs="楷体_GB2312"/>
          <w:b/>
          <w:sz w:val="32"/>
          <w:szCs w:val="32"/>
        </w:rPr>
      </w:pPr>
      <w:r w:rsidRPr="00261F88">
        <w:rPr>
          <w:rFonts w:ascii="黑体" w:eastAsia="黑体" w:hAnsi="黑体" w:cs="楷体_GB2312"/>
          <w:b/>
          <w:sz w:val="32"/>
          <w:szCs w:val="32"/>
        </w:rPr>
        <w:t xml:space="preserve">第四章　</w:t>
      </w:r>
      <w:r w:rsidRPr="00261F88">
        <w:rPr>
          <w:rFonts w:ascii="黑体" w:eastAsia="黑体" w:hAnsi="黑体" w:cs="楷体_GB2312" w:hint="eastAsia"/>
          <w:b/>
          <w:sz w:val="32"/>
          <w:szCs w:val="32"/>
        </w:rPr>
        <w:t xml:space="preserve"> </w:t>
      </w:r>
      <w:r w:rsidRPr="00261F88">
        <w:rPr>
          <w:rFonts w:ascii="黑体" w:eastAsia="黑体" w:hAnsi="黑体" w:cs="楷体_GB2312"/>
          <w:b/>
          <w:sz w:val="32"/>
          <w:szCs w:val="32"/>
        </w:rPr>
        <w:t>法律法规实施情况的检查</w:t>
      </w:r>
    </w:p>
    <w:p w:rsidR="00AC3323" w:rsidRPr="00261F88" w:rsidRDefault="00BD224D" w:rsidP="00BD224D">
      <w:pPr>
        <w:rPr>
          <w:rFonts w:ascii="黑体" w:eastAsia="黑体" w:hAnsi="黑体" w:cs="楷体_GB2312"/>
          <w:b/>
          <w:sz w:val="32"/>
          <w:szCs w:val="32"/>
        </w:rPr>
      </w:pPr>
      <w:r w:rsidRPr="00261F88">
        <w:rPr>
          <w:rFonts w:ascii="黑体" w:eastAsia="黑体" w:hAnsi="黑体" w:cs="楷体_GB2312" w:hint="eastAsia"/>
          <w:b/>
          <w:sz w:val="32"/>
          <w:szCs w:val="32"/>
        </w:rPr>
        <w:t xml:space="preserve">    </w:t>
      </w:r>
    </w:p>
    <w:p w:rsidR="00BD224D" w:rsidRDefault="00BE63D3" w:rsidP="00AC3323">
      <w:pPr>
        <w:ind w:firstLineChars="196" w:firstLine="630"/>
        <w:rPr>
          <w:rFonts w:ascii="仿宋" w:eastAsia="仿宋" w:hAnsi="仿宋" w:cs="楷体_GB2312"/>
          <w:sz w:val="32"/>
          <w:szCs w:val="32"/>
        </w:rPr>
      </w:pPr>
      <w:r w:rsidRPr="00261F88">
        <w:rPr>
          <w:rFonts w:ascii="黑体" w:eastAsia="黑体" w:hAnsi="黑体" w:cs="楷体_GB2312" w:hint="eastAsia"/>
          <w:b/>
          <w:sz w:val="32"/>
          <w:szCs w:val="32"/>
        </w:rPr>
        <w:t xml:space="preserve">第三十七条 </w:t>
      </w:r>
      <w:r w:rsidRPr="00261F88">
        <w:rPr>
          <w:rFonts w:ascii="仿宋" w:eastAsia="仿宋" w:hAnsi="仿宋" w:cs="楷体_GB2312" w:hint="eastAsia"/>
          <w:sz w:val="32"/>
          <w:szCs w:val="32"/>
        </w:rPr>
        <w:t>县级以上人民代表大会常务委员会</w:t>
      </w:r>
      <w:r w:rsidR="006B5BC6">
        <w:rPr>
          <w:rFonts w:ascii="仿宋" w:eastAsia="仿宋" w:hAnsi="仿宋" w:cs="楷体_GB2312" w:hint="eastAsia"/>
          <w:sz w:val="32"/>
          <w:szCs w:val="32"/>
        </w:rPr>
        <w:t>参照本办法第十二条规定的途径，</w:t>
      </w:r>
      <w:r w:rsidRPr="00261F88">
        <w:rPr>
          <w:rFonts w:ascii="仿宋" w:eastAsia="仿宋" w:hAnsi="仿宋" w:cs="楷体_GB2312" w:hint="eastAsia"/>
          <w:sz w:val="32"/>
          <w:szCs w:val="32"/>
        </w:rPr>
        <w:t>每年选择若干关系改革发展稳定大局和群众切身利益、社会普遍关注的重大问题，有计划地对有关法律、法规或者相关法律制度实施情况组织执法检查。</w:t>
      </w:r>
    </w:p>
    <w:p w:rsidR="008A48BD" w:rsidRDefault="00261F88" w:rsidP="001C705E">
      <w:pPr>
        <w:ind w:firstLineChars="196" w:firstLine="630"/>
        <w:rPr>
          <w:rFonts w:ascii="仿宋" w:eastAsia="仿宋" w:hAnsi="仿宋" w:cs="楷体_GB2312"/>
          <w:sz w:val="32"/>
          <w:szCs w:val="32"/>
        </w:rPr>
      </w:pPr>
      <w:r w:rsidRPr="00E35F30">
        <w:rPr>
          <w:rFonts w:ascii="黑体" w:eastAsia="黑体" w:hAnsi="黑体" w:cs="楷体_GB2312" w:hint="eastAsia"/>
          <w:b/>
          <w:sz w:val="32"/>
          <w:szCs w:val="32"/>
        </w:rPr>
        <w:t>第三十八条</w:t>
      </w:r>
      <w:r w:rsidR="00E35F30">
        <w:rPr>
          <w:rFonts w:ascii="仿宋" w:eastAsia="仿宋" w:hAnsi="仿宋" w:cs="楷体_GB2312" w:hint="eastAsia"/>
          <w:sz w:val="32"/>
          <w:szCs w:val="32"/>
        </w:rPr>
        <w:t xml:space="preserve"> </w:t>
      </w:r>
      <w:r w:rsidR="001C705E" w:rsidRPr="001C705E">
        <w:rPr>
          <w:rFonts w:ascii="仿宋" w:eastAsia="仿宋" w:hAnsi="仿宋" w:cs="楷体_GB2312" w:hint="eastAsia"/>
          <w:sz w:val="32"/>
          <w:szCs w:val="32"/>
        </w:rPr>
        <w:t>人民代表大会专门委员会或者常务委员会工作机构</w:t>
      </w:r>
      <w:r w:rsidR="001C705E">
        <w:rPr>
          <w:rFonts w:ascii="仿宋" w:eastAsia="仿宋" w:hAnsi="仿宋" w:cs="楷体_GB2312" w:hint="eastAsia"/>
          <w:sz w:val="32"/>
          <w:szCs w:val="32"/>
        </w:rPr>
        <w:t>按照职责分工，在每年十一月底前</w:t>
      </w:r>
      <w:r w:rsidR="001C705E" w:rsidRPr="001C705E">
        <w:rPr>
          <w:rFonts w:ascii="仿宋" w:eastAsia="仿宋" w:hAnsi="仿宋" w:cs="楷体_GB2312" w:hint="eastAsia"/>
          <w:sz w:val="32"/>
          <w:szCs w:val="32"/>
        </w:rPr>
        <w:t>向常务委员会提</w:t>
      </w:r>
      <w:r w:rsidR="001C705E" w:rsidRPr="001C705E">
        <w:rPr>
          <w:rFonts w:ascii="仿宋" w:eastAsia="仿宋" w:hAnsi="仿宋" w:cs="楷体_GB2312" w:hint="eastAsia"/>
          <w:sz w:val="32"/>
          <w:szCs w:val="32"/>
        </w:rPr>
        <w:lastRenderedPageBreak/>
        <w:t>出下一年度执法检查的项目建议。</w:t>
      </w:r>
    </w:p>
    <w:p w:rsidR="00E35F30" w:rsidRDefault="001C705E" w:rsidP="008A48BD">
      <w:pPr>
        <w:ind w:firstLineChars="196" w:firstLine="627"/>
        <w:rPr>
          <w:rFonts w:ascii="仿宋" w:eastAsia="仿宋" w:hAnsi="仿宋" w:cs="楷体_GB2312"/>
          <w:sz w:val="32"/>
          <w:szCs w:val="32"/>
        </w:rPr>
      </w:pPr>
      <w:r w:rsidRPr="001C705E">
        <w:rPr>
          <w:rFonts w:ascii="仿宋" w:eastAsia="仿宋" w:hAnsi="仿宋" w:cs="楷体_GB2312" w:hint="eastAsia"/>
          <w:sz w:val="32"/>
          <w:szCs w:val="32"/>
        </w:rPr>
        <w:t>人民政府、</w:t>
      </w:r>
      <w:r>
        <w:rPr>
          <w:rFonts w:ascii="仿宋" w:eastAsia="仿宋" w:hAnsi="仿宋" w:cs="楷体_GB2312" w:hint="eastAsia"/>
          <w:sz w:val="32"/>
          <w:szCs w:val="32"/>
        </w:rPr>
        <w:t>监察委员会、</w:t>
      </w:r>
      <w:r w:rsidRPr="001C705E">
        <w:rPr>
          <w:rFonts w:ascii="仿宋" w:eastAsia="仿宋" w:hAnsi="仿宋" w:cs="楷体_GB2312" w:hint="eastAsia"/>
          <w:sz w:val="32"/>
          <w:szCs w:val="32"/>
        </w:rPr>
        <w:t>人民法院和人民检察院也可以在每年十一月底前，向本级人民代表大会常务委员会提出下一年度执法检查的建议。</w:t>
      </w:r>
    </w:p>
    <w:p w:rsidR="00F202F6" w:rsidRPr="00F202F6" w:rsidRDefault="00F202F6" w:rsidP="00F202F6">
      <w:pPr>
        <w:ind w:firstLineChars="200" w:firstLine="643"/>
        <w:rPr>
          <w:rFonts w:ascii="仿宋" w:eastAsia="仿宋" w:hAnsi="仿宋" w:cs="楷体_GB2312"/>
          <w:sz w:val="32"/>
          <w:szCs w:val="32"/>
        </w:rPr>
      </w:pPr>
      <w:r w:rsidRPr="00F202F6">
        <w:rPr>
          <w:rFonts w:ascii="黑体" w:eastAsia="黑体" w:hAnsi="黑体" w:cs="楷体_GB2312" w:hint="eastAsia"/>
          <w:b/>
          <w:sz w:val="32"/>
          <w:szCs w:val="32"/>
        </w:rPr>
        <w:t>第三十九条</w:t>
      </w:r>
      <w:r>
        <w:rPr>
          <w:rFonts w:ascii="仿宋" w:eastAsia="仿宋" w:hAnsi="仿宋" w:cs="楷体_GB2312" w:hint="eastAsia"/>
          <w:sz w:val="32"/>
          <w:szCs w:val="32"/>
        </w:rPr>
        <w:t xml:space="preserve"> </w:t>
      </w:r>
      <w:r w:rsidRPr="00F202F6">
        <w:rPr>
          <w:rFonts w:ascii="仿宋" w:eastAsia="仿宋" w:hAnsi="仿宋" w:cs="楷体_GB2312" w:hint="eastAsia"/>
          <w:sz w:val="32"/>
          <w:szCs w:val="32"/>
        </w:rPr>
        <w:t>常务委员会执法检查工作由本级人民代表大会有关专门委员会或者常务委员会有关工作机构具体组织实施。</w:t>
      </w:r>
    </w:p>
    <w:p w:rsidR="00104FCE" w:rsidRDefault="00F202F6" w:rsidP="00F202F6">
      <w:pPr>
        <w:ind w:firstLineChars="196" w:firstLine="627"/>
        <w:rPr>
          <w:rFonts w:ascii="仿宋" w:eastAsia="仿宋" w:hAnsi="仿宋" w:cs="楷体_GB2312"/>
          <w:sz w:val="32"/>
          <w:szCs w:val="32"/>
        </w:rPr>
      </w:pPr>
      <w:r w:rsidRPr="00F202F6">
        <w:rPr>
          <w:rFonts w:ascii="仿宋" w:eastAsia="仿宋" w:hAnsi="仿宋" w:cs="楷体_GB2312" w:hint="eastAsia"/>
          <w:sz w:val="32"/>
          <w:szCs w:val="32"/>
        </w:rPr>
        <w:t>执法检查前，本级人民代表大会有关专门委员会或者常务委员会有关工作机构可以对重点问题开展专题调查研究。</w:t>
      </w:r>
    </w:p>
    <w:p w:rsidR="00B9225B" w:rsidRDefault="00DD7FFA" w:rsidP="00F6070D">
      <w:pPr>
        <w:ind w:firstLineChars="200" w:firstLine="643"/>
        <w:rPr>
          <w:rFonts w:ascii="仿宋" w:eastAsia="仿宋" w:hAnsi="仿宋" w:cs="楷体_GB2312"/>
          <w:sz w:val="32"/>
          <w:szCs w:val="32"/>
        </w:rPr>
      </w:pPr>
      <w:r>
        <w:rPr>
          <w:rFonts w:ascii="黑体" w:eastAsia="黑体" w:hAnsi="黑体" w:cs="楷体_GB2312" w:hint="eastAsia"/>
          <w:b/>
          <w:sz w:val="32"/>
          <w:szCs w:val="32"/>
        </w:rPr>
        <w:t>第四十</w:t>
      </w:r>
      <w:r w:rsidR="00456F04" w:rsidRPr="00F6070D">
        <w:rPr>
          <w:rFonts w:ascii="黑体" w:eastAsia="黑体" w:hAnsi="黑体" w:cs="楷体_GB2312" w:hint="eastAsia"/>
          <w:b/>
          <w:sz w:val="32"/>
          <w:szCs w:val="32"/>
        </w:rPr>
        <w:t>条</w:t>
      </w:r>
      <w:r w:rsidR="00456F04">
        <w:rPr>
          <w:rFonts w:ascii="仿宋" w:eastAsia="仿宋" w:hAnsi="仿宋" w:cs="楷体_GB2312" w:hint="eastAsia"/>
          <w:sz w:val="32"/>
          <w:szCs w:val="32"/>
        </w:rPr>
        <w:t xml:space="preserve"> </w:t>
      </w:r>
      <w:r w:rsidR="00456F04" w:rsidRPr="00456F04">
        <w:rPr>
          <w:rFonts w:ascii="仿宋" w:eastAsia="仿宋" w:hAnsi="仿宋" w:cs="楷体_GB2312" w:hint="eastAsia"/>
          <w:sz w:val="32"/>
          <w:szCs w:val="32"/>
        </w:rPr>
        <w:t>全国人民代表大会常务委员会委托的执法检查，由省人民代表大会常务委员会主任会议根据执法检查</w:t>
      </w:r>
      <w:r w:rsidR="00456F04">
        <w:rPr>
          <w:rFonts w:ascii="仿宋" w:eastAsia="仿宋" w:hAnsi="仿宋" w:cs="楷体_GB2312" w:hint="eastAsia"/>
          <w:sz w:val="32"/>
          <w:szCs w:val="32"/>
        </w:rPr>
        <w:t>的</w:t>
      </w:r>
      <w:r w:rsidR="00456F04" w:rsidRPr="00456F04">
        <w:rPr>
          <w:rFonts w:ascii="仿宋" w:eastAsia="仿宋" w:hAnsi="仿宋" w:cs="楷体_GB2312" w:hint="eastAsia"/>
          <w:sz w:val="32"/>
          <w:szCs w:val="32"/>
        </w:rPr>
        <w:t>内容，确定</w:t>
      </w:r>
      <w:r w:rsidR="00456F04">
        <w:rPr>
          <w:rFonts w:ascii="仿宋" w:eastAsia="仿宋" w:hAnsi="仿宋" w:cs="楷体_GB2312" w:hint="eastAsia"/>
          <w:sz w:val="32"/>
          <w:szCs w:val="32"/>
        </w:rPr>
        <w:t>由</w:t>
      </w:r>
      <w:r w:rsidR="00456F04" w:rsidRPr="00456F04">
        <w:rPr>
          <w:rFonts w:ascii="仿宋" w:eastAsia="仿宋" w:hAnsi="仿宋" w:cs="楷体_GB2312" w:hint="eastAsia"/>
          <w:sz w:val="32"/>
          <w:szCs w:val="32"/>
        </w:rPr>
        <w:t>有关专门委员会或者常务委员会有关工作机构</w:t>
      </w:r>
      <w:r w:rsidR="00456F04">
        <w:rPr>
          <w:rFonts w:ascii="仿宋" w:eastAsia="仿宋" w:hAnsi="仿宋" w:cs="楷体_GB2312" w:hint="eastAsia"/>
          <w:sz w:val="32"/>
          <w:szCs w:val="32"/>
        </w:rPr>
        <w:t>具体</w:t>
      </w:r>
      <w:r w:rsidR="00456F04" w:rsidRPr="00456F04">
        <w:rPr>
          <w:rFonts w:ascii="仿宋" w:eastAsia="仿宋" w:hAnsi="仿宋" w:cs="楷体_GB2312" w:hint="eastAsia"/>
          <w:sz w:val="32"/>
          <w:szCs w:val="32"/>
        </w:rPr>
        <w:t>组织实施。</w:t>
      </w:r>
      <w:r w:rsidR="00456F04">
        <w:rPr>
          <w:rFonts w:ascii="仿宋" w:eastAsia="仿宋" w:hAnsi="仿宋" w:cs="楷体_GB2312" w:hint="eastAsia"/>
          <w:sz w:val="32"/>
          <w:szCs w:val="32"/>
        </w:rPr>
        <w:t>执法检查结束后，按照要求及时将检查情况书面报送全国人民代表大会常务委员会。</w:t>
      </w:r>
    </w:p>
    <w:p w:rsidR="00456F04" w:rsidRDefault="00456F04" w:rsidP="0090076C">
      <w:pPr>
        <w:ind w:firstLineChars="200" w:firstLine="640"/>
        <w:rPr>
          <w:rFonts w:ascii="仿宋" w:eastAsia="仿宋" w:hAnsi="仿宋" w:cs="楷体_GB2312"/>
          <w:sz w:val="32"/>
          <w:szCs w:val="32"/>
        </w:rPr>
      </w:pPr>
      <w:r w:rsidRPr="00456F04">
        <w:rPr>
          <w:rFonts w:ascii="仿宋" w:eastAsia="仿宋" w:hAnsi="仿宋" w:cs="楷体_GB2312" w:hint="eastAsia"/>
          <w:sz w:val="32"/>
          <w:szCs w:val="32"/>
        </w:rPr>
        <w:t>省人民代表大会常务委员会根据需要，可以委托下一级人民代表大会常务委员会对有关法律、法规或者相关法律制度在本行政区域内的实施情况进行</w:t>
      </w:r>
      <w:r w:rsidR="009E0F6D">
        <w:rPr>
          <w:rFonts w:ascii="仿宋" w:eastAsia="仿宋" w:hAnsi="仿宋" w:cs="楷体_GB2312" w:hint="eastAsia"/>
          <w:sz w:val="32"/>
          <w:szCs w:val="32"/>
        </w:rPr>
        <w:t>检查。受委托的人民代表大会常务委员会应当将检查情况书面报送省</w:t>
      </w:r>
      <w:r w:rsidRPr="00456F04">
        <w:rPr>
          <w:rFonts w:ascii="仿宋" w:eastAsia="仿宋" w:hAnsi="仿宋" w:cs="楷体_GB2312" w:hint="eastAsia"/>
          <w:sz w:val="32"/>
          <w:szCs w:val="32"/>
        </w:rPr>
        <w:t>人民代表大会常务委员会。</w:t>
      </w:r>
    </w:p>
    <w:p w:rsidR="00034D0D" w:rsidRPr="00034D0D" w:rsidRDefault="00DD7FFA" w:rsidP="00034D0D">
      <w:pPr>
        <w:ind w:firstLineChars="200" w:firstLine="643"/>
        <w:rPr>
          <w:rFonts w:ascii="仿宋" w:eastAsia="仿宋" w:hAnsi="仿宋" w:cs="楷体_GB2312"/>
          <w:sz w:val="32"/>
          <w:szCs w:val="32"/>
        </w:rPr>
      </w:pPr>
      <w:r>
        <w:rPr>
          <w:rFonts w:ascii="黑体" w:eastAsia="黑体" w:hAnsi="黑体" w:cs="楷体_GB2312" w:hint="eastAsia"/>
          <w:b/>
          <w:sz w:val="32"/>
          <w:szCs w:val="32"/>
        </w:rPr>
        <w:t>第四十一</w:t>
      </w:r>
      <w:r w:rsidR="00DA5F61" w:rsidRPr="00034D0D">
        <w:rPr>
          <w:rFonts w:ascii="黑体" w:eastAsia="黑体" w:hAnsi="黑体" w:cs="楷体_GB2312" w:hint="eastAsia"/>
          <w:b/>
          <w:sz w:val="32"/>
          <w:szCs w:val="32"/>
        </w:rPr>
        <w:t>条</w:t>
      </w:r>
      <w:r w:rsidR="00034D0D">
        <w:rPr>
          <w:rFonts w:ascii="仿宋" w:eastAsia="仿宋" w:hAnsi="仿宋" w:cs="楷体_GB2312" w:hint="eastAsia"/>
          <w:sz w:val="32"/>
          <w:szCs w:val="32"/>
        </w:rPr>
        <w:t xml:space="preserve"> </w:t>
      </w:r>
      <w:r w:rsidR="00034D0D" w:rsidRPr="00034D0D">
        <w:rPr>
          <w:rFonts w:ascii="仿宋" w:eastAsia="仿宋" w:hAnsi="仿宋" w:cs="楷体_GB2312" w:hint="eastAsia"/>
          <w:sz w:val="32"/>
          <w:szCs w:val="32"/>
        </w:rPr>
        <w:t>上级人民代表大会常务委员会根据需要，可以与下级人民代表大会常务委员会联动开展执法检查。</w:t>
      </w:r>
    </w:p>
    <w:p w:rsidR="00DA5F61" w:rsidRDefault="00E9645D" w:rsidP="00034D0D">
      <w:pPr>
        <w:ind w:firstLineChars="200" w:firstLine="640"/>
        <w:rPr>
          <w:rFonts w:ascii="仿宋" w:eastAsia="仿宋" w:hAnsi="仿宋" w:cs="楷体_GB2312"/>
          <w:sz w:val="32"/>
          <w:szCs w:val="32"/>
        </w:rPr>
      </w:pPr>
      <w:r>
        <w:rPr>
          <w:rFonts w:ascii="仿宋" w:eastAsia="仿宋" w:hAnsi="仿宋" w:cs="楷体_GB2312" w:hint="eastAsia"/>
          <w:sz w:val="32"/>
          <w:szCs w:val="32"/>
        </w:rPr>
        <w:t>有关</w:t>
      </w:r>
      <w:r w:rsidR="00034D0D" w:rsidRPr="00034D0D">
        <w:rPr>
          <w:rFonts w:ascii="仿宋" w:eastAsia="仿宋" w:hAnsi="仿宋" w:cs="楷体_GB2312" w:hint="eastAsia"/>
          <w:sz w:val="32"/>
          <w:szCs w:val="32"/>
        </w:rPr>
        <w:t>人民代表大会常务委员会根据区域协调发展的需</w:t>
      </w:r>
      <w:r w:rsidR="00034D0D" w:rsidRPr="00034D0D">
        <w:rPr>
          <w:rFonts w:ascii="仿宋" w:eastAsia="仿宋" w:hAnsi="仿宋" w:cs="楷体_GB2312" w:hint="eastAsia"/>
          <w:sz w:val="32"/>
          <w:szCs w:val="32"/>
        </w:rPr>
        <w:lastRenderedPageBreak/>
        <w:t>要，可以协同开展执法检查。</w:t>
      </w:r>
    </w:p>
    <w:p w:rsidR="00DD7FFA" w:rsidRPr="0090076C" w:rsidRDefault="00DD7FFA" w:rsidP="00DD7FFA">
      <w:pPr>
        <w:ind w:firstLineChars="200" w:firstLine="643"/>
        <w:rPr>
          <w:rFonts w:ascii="仿宋" w:eastAsia="仿宋" w:hAnsi="仿宋" w:cs="楷体_GB2312"/>
          <w:sz w:val="32"/>
          <w:szCs w:val="32"/>
        </w:rPr>
      </w:pPr>
      <w:r w:rsidRPr="0090076C">
        <w:rPr>
          <w:rFonts w:ascii="黑体" w:eastAsia="黑体" w:hAnsi="黑体" w:cs="楷体_GB2312" w:hint="eastAsia"/>
          <w:b/>
          <w:sz w:val="32"/>
          <w:szCs w:val="32"/>
        </w:rPr>
        <w:t>第四十</w:t>
      </w:r>
      <w:r>
        <w:rPr>
          <w:rFonts w:ascii="黑体" w:eastAsia="黑体" w:hAnsi="黑体" w:cs="楷体_GB2312" w:hint="eastAsia"/>
          <w:b/>
          <w:sz w:val="32"/>
          <w:szCs w:val="32"/>
        </w:rPr>
        <w:t>二</w:t>
      </w:r>
      <w:r w:rsidRPr="0090076C">
        <w:rPr>
          <w:rFonts w:ascii="黑体" w:eastAsia="黑体" w:hAnsi="黑体" w:cs="楷体_GB2312" w:hint="eastAsia"/>
          <w:b/>
          <w:sz w:val="32"/>
          <w:szCs w:val="32"/>
        </w:rPr>
        <w:t>条</w:t>
      </w:r>
      <w:r>
        <w:rPr>
          <w:rFonts w:ascii="仿宋" w:eastAsia="仿宋" w:hAnsi="仿宋" w:cs="楷体_GB2312" w:hint="eastAsia"/>
          <w:sz w:val="32"/>
          <w:szCs w:val="32"/>
        </w:rPr>
        <w:t xml:space="preserve"> </w:t>
      </w:r>
      <w:r w:rsidRPr="0090076C">
        <w:rPr>
          <w:rFonts w:ascii="仿宋" w:eastAsia="仿宋" w:hAnsi="仿宋" w:cs="楷体_GB2312" w:hint="eastAsia"/>
          <w:sz w:val="32"/>
          <w:szCs w:val="32"/>
        </w:rPr>
        <w:t>常务委员会按照精干、效能的原则，组织执法检查组。</w:t>
      </w:r>
    </w:p>
    <w:p w:rsidR="00DD7FFA" w:rsidRDefault="00DD7FFA" w:rsidP="00DD7FFA">
      <w:pPr>
        <w:ind w:firstLineChars="200" w:firstLine="640"/>
        <w:rPr>
          <w:rFonts w:ascii="仿宋" w:eastAsia="仿宋" w:hAnsi="仿宋" w:cs="楷体_GB2312"/>
          <w:sz w:val="32"/>
          <w:szCs w:val="32"/>
        </w:rPr>
      </w:pPr>
      <w:r w:rsidRPr="0090076C">
        <w:rPr>
          <w:rFonts w:ascii="仿宋" w:eastAsia="仿宋" w:hAnsi="仿宋" w:cs="楷体_GB2312" w:hint="eastAsia"/>
          <w:sz w:val="32"/>
          <w:szCs w:val="32"/>
        </w:rPr>
        <w:t>执法检查组的组成人员，从本级人民代表大会常务委员会组成人员以及本级人民代表大会有关专门委员会组成人员或者常务委员会有关工作机构的人员中确定，并可以邀请本级人民代表大会代表参加。</w:t>
      </w:r>
    </w:p>
    <w:p w:rsidR="00E9645D" w:rsidRDefault="00212D55" w:rsidP="0022262A">
      <w:pPr>
        <w:ind w:firstLineChars="200" w:firstLine="643"/>
        <w:rPr>
          <w:rFonts w:ascii="仿宋" w:eastAsia="仿宋" w:hAnsi="仿宋" w:cs="楷体_GB2312"/>
          <w:sz w:val="32"/>
          <w:szCs w:val="32"/>
        </w:rPr>
      </w:pPr>
      <w:r w:rsidRPr="0022262A">
        <w:rPr>
          <w:rFonts w:ascii="黑体" w:eastAsia="黑体" w:hAnsi="黑体" w:cs="楷体_GB2312" w:hint="eastAsia"/>
          <w:b/>
          <w:sz w:val="32"/>
          <w:szCs w:val="32"/>
        </w:rPr>
        <w:t>第四十三条</w:t>
      </w:r>
      <w:r w:rsidR="0022262A">
        <w:rPr>
          <w:rFonts w:ascii="仿宋" w:eastAsia="仿宋" w:hAnsi="仿宋" w:cs="楷体_GB2312" w:hint="eastAsia"/>
          <w:sz w:val="32"/>
          <w:szCs w:val="32"/>
        </w:rPr>
        <w:t xml:space="preserve"> 执法检查前，</w:t>
      </w:r>
      <w:r w:rsidR="0022262A" w:rsidRPr="0022262A">
        <w:rPr>
          <w:rFonts w:ascii="仿宋" w:eastAsia="仿宋" w:hAnsi="仿宋" w:cs="楷体_GB2312" w:hint="eastAsia"/>
          <w:sz w:val="32"/>
          <w:szCs w:val="32"/>
        </w:rPr>
        <w:t>执法检查组应当制定执法检查工作</w:t>
      </w:r>
      <w:r w:rsidR="0022262A">
        <w:rPr>
          <w:rFonts w:ascii="仿宋" w:eastAsia="仿宋" w:hAnsi="仿宋" w:cs="楷体_GB2312" w:hint="eastAsia"/>
          <w:sz w:val="32"/>
          <w:szCs w:val="32"/>
        </w:rPr>
        <w:t>方案，</w:t>
      </w:r>
      <w:r w:rsidR="0022262A" w:rsidRPr="0022262A">
        <w:rPr>
          <w:rFonts w:ascii="仿宋" w:eastAsia="仿宋" w:hAnsi="仿宋" w:cs="楷体_GB2312" w:hint="eastAsia"/>
          <w:sz w:val="32"/>
          <w:szCs w:val="32"/>
        </w:rPr>
        <w:t>集中学习有关法律、法规</w:t>
      </w:r>
      <w:r w:rsidR="0022262A">
        <w:rPr>
          <w:rFonts w:ascii="仿宋" w:eastAsia="仿宋" w:hAnsi="仿宋" w:cs="楷体_GB2312" w:hint="eastAsia"/>
          <w:sz w:val="32"/>
          <w:szCs w:val="32"/>
        </w:rPr>
        <w:t>或者相关法律制度</w:t>
      </w:r>
      <w:r w:rsidR="009E44D0">
        <w:rPr>
          <w:rFonts w:ascii="仿宋" w:eastAsia="仿宋" w:hAnsi="仿宋" w:cs="楷体_GB2312" w:hint="eastAsia"/>
          <w:sz w:val="32"/>
          <w:szCs w:val="32"/>
        </w:rPr>
        <w:t>，并熟悉执法检查的工作安排、任务</w:t>
      </w:r>
      <w:r w:rsidR="0022262A" w:rsidRPr="0022262A">
        <w:rPr>
          <w:rFonts w:ascii="仿宋" w:eastAsia="仿宋" w:hAnsi="仿宋" w:cs="楷体_GB2312" w:hint="eastAsia"/>
          <w:sz w:val="32"/>
          <w:szCs w:val="32"/>
        </w:rPr>
        <w:t>重点和要求。</w:t>
      </w:r>
    </w:p>
    <w:p w:rsidR="00C041B0" w:rsidRDefault="00B70ED8" w:rsidP="00B70ED8">
      <w:pPr>
        <w:ind w:firstLineChars="200" w:firstLine="643"/>
        <w:rPr>
          <w:rFonts w:ascii="仿宋" w:eastAsia="仿宋" w:hAnsi="仿宋" w:cs="楷体_GB2312"/>
          <w:sz w:val="32"/>
          <w:szCs w:val="32"/>
        </w:rPr>
      </w:pPr>
      <w:r w:rsidRPr="00B70ED8">
        <w:rPr>
          <w:rFonts w:ascii="黑体" w:eastAsia="黑体" w:hAnsi="黑体" w:cs="楷体_GB2312" w:hint="eastAsia"/>
          <w:b/>
          <w:sz w:val="32"/>
          <w:szCs w:val="32"/>
        </w:rPr>
        <w:t>第四十四条</w:t>
      </w:r>
      <w:r>
        <w:rPr>
          <w:rFonts w:ascii="仿宋" w:eastAsia="仿宋" w:hAnsi="仿宋" w:cs="楷体_GB2312" w:hint="eastAsia"/>
          <w:sz w:val="32"/>
          <w:szCs w:val="32"/>
        </w:rPr>
        <w:t xml:space="preserve"> </w:t>
      </w:r>
      <w:r w:rsidRPr="00B70ED8">
        <w:rPr>
          <w:rFonts w:ascii="仿宋" w:eastAsia="仿宋" w:hAnsi="仿宋" w:cs="楷体_GB2312" w:hint="eastAsia"/>
          <w:sz w:val="32"/>
          <w:szCs w:val="32"/>
        </w:rPr>
        <w:t>执法检查可以采取座谈会、实地检查、第三方评估、问卷调查或者抽查等形式，深入了解情况，广泛听取意见。</w:t>
      </w:r>
    </w:p>
    <w:p w:rsidR="0079163D" w:rsidRPr="0079163D" w:rsidRDefault="0079163D" w:rsidP="0079163D">
      <w:pPr>
        <w:ind w:firstLineChars="200" w:firstLine="643"/>
        <w:rPr>
          <w:rFonts w:ascii="仿宋" w:eastAsia="仿宋" w:hAnsi="仿宋" w:cs="楷体_GB2312"/>
          <w:sz w:val="32"/>
          <w:szCs w:val="32"/>
        </w:rPr>
      </w:pPr>
      <w:r w:rsidRPr="0079163D">
        <w:rPr>
          <w:rFonts w:ascii="黑体" w:eastAsia="黑体" w:hAnsi="黑体" w:cs="楷体_GB2312" w:hint="eastAsia"/>
          <w:b/>
          <w:sz w:val="32"/>
          <w:szCs w:val="32"/>
        </w:rPr>
        <w:t>第四十五条</w:t>
      </w:r>
      <w:r>
        <w:rPr>
          <w:rFonts w:ascii="仿宋" w:eastAsia="仿宋" w:hAnsi="仿宋" w:cs="楷体_GB2312" w:hint="eastAsia"/>
          <w:sz w:val="32"/>
          <w:szCs w:val="32"/>
        </w:rPr>
        <w:t xml:space="preserve"> </w:t>
      </w:r>
      <w:r w:rsidRPr="0079163D">
        <w:rPr>
          <w:rFonts w:ascii="仿宋" w:eastAsia="仿宋" w:hAnsi="仿宋" w:cs="楷体_GB2312" w:hint="eastAsia"/>
          <w:sz w:val="32"/>
          <w:szCs w:val="32"/>
        </w:rPr>
        <w:t>执法</w:t>
      </w:r>
      <w:r w:rsidR="007D12DF">
        <w:rPr>
          <w:rFonts w:ascii="仿宋" w:eastAsia="仿宋" w:hAnsi="仿宋" w:cs="楷体_GB2312" w:hint="eastAsia"/>
          <w:sz w:val="32"/>
          <w:szCs w:val="32"/>
        </w:rPr>
        <w:t>检查结束后，执法检查组应当及时提出执法检查报告，由</w:t>
      </w:r>
      <w:r w:rsidRPr="0079163D">
        <w:rPr>
          <w:rFonts w:ascii="仿宋" w:eastAsia="仿宋" w:hAnsi="仿宋" w:cs="楷体_GB2312" w:hint="eastAsia"/>
          <w:sz w:val="32"/>
          <w:szCs w:val="32"/>
        </w:rPr>
        <w:t>主任会议决定提请常务委员会审议。</w:t>
      </w:r>
    </w:p>
    <w:p w:rsidR="0079163D" w:rsidRPr="0079163D" w:rsidRDefault="0079163D" w:rsidP="0079163D">
      <w:pPr>
        <w:ind w:firstLineChars="200" w:firstLine="640"/>
        <w:rPr>
          <w:rFonts w:ascii="仿宋" w:eastAsia="仿宋" w:hAnsi="仿宋" w:cs="楷体_GB2312"/>
          <w:sz w:val="32"/>
          <w:szCs w:val="32"/>
        </w:rPr>
      </w:pPr>
      <w:r w:rsidRPr="0079163D">
        <w:rPr>
          <w:rFonts w:ascii="仿宋" w:eastAsia="仿宋" w:hAnsi="仿宋" w:cs="楷体_GB2312" w:hint="eastAsia"/>
          <w:sz w:val="32"/>
          <w:szCs w:val="32"/>
        </w:rPr>
        <w:t>执法检查报告包括下列内容：</w:t>
      </w:r>
    </w:p>
    <w:p w:rsidR="0079163D" w:rsidRPr="0079163D" w:rsidRDefault="0079163D" w:rsidP="0079163D">
      <w:pPr>
        <w:ind w:firstLineChars="200" w:firstLine="640"/>
        <w:rPr>
          <w:rFonts w:ascii="仿宋" w:eastAsia="仿宋" w:hAnsi="仿宋" w:cs="楷体_GB2312"/>
          <w:sz w:val="32"/>
          <w:szCs w:val="32"/>
        </w:rPr>
      </w:pPr>
      <w:r w:rsidRPr="0079163D">
        <w:rPr>
          <w:rFonts w:ascii="仿宋" w:eastAsia="仿宋" w:hAnsi="仿宋" w:cs="楷体_GB2312" w:hint="eastAsia"/>
          <w:sz w:val="32"/>
          <w:szCs w:val="32"/>
        </w:rPr>
        <w:t>（一）对所检查的法律、法规或者相关法律制度实施情况进行评价，提出执法中存在的问题和改进执法工作的建议；</w:t>
      </w:r>
    </w:p>
    <w:p w:rsidR="00B70ED8" w:rsidRDefault="0079163D" w:rsidP="0079163D">
      <w:pPr>
        <w:ind w:firstLineChars="200" w:firstLine="640"/>
        <w:rPr>
          <w:rFonts w:ascii="仿宋" w:eastAsia="仿宋" w:hAnsi="仿宋" w:cs="楷体_GB2312"/>
          <w:sz w:val="32"/>
          <w:szCs w:val="32"/>
        </w:rPr>
      </w:pPr>
      <w:r w:rsidRPr="0079163D">
        <w:rPr>
          <w:rFonts w:ascii="仿宋" w:eastAsia="仿宋" w:hAnsi="仿宋" w:cs="楷体_GB2312" w:hint="eastAsia"/>
          <w:sz w:val="32"/>
          <w:szCs w:val="32"/>
        </w:rPr>
        <w:t>（二）对有关法律、法规提出修改完善的建议。</w:t>
      </w:r>
    </w:p>
    <w:p w:rsidR="00681003" w:rsidRDefault="00681003" w:rsidP="00681003">
      <w:pPr>
        <w:ind w:firstLineChars="200" w:firstLine="643"/>
        <w:rPr>
          <w:rFonts w:ascii="仿宋" w:eastAsia="仿宋" w:hAnsi="仿宋" w:cs="宋体"/>
          <w:sz w:val="32"/>
          <w:szCs w:val="32"/>
        </w:rPr>
      </w:pPr>
      <w:r w:rsidRPr="00681003">
        <w:rPr>
          <w:rFonts w:ascii="黑体" w:eastAsia="黑体" w:hAnsi="黑体" w:cs="楷体_GB2312" w:hint="eastAsia"/>
          <w:b/>
          <w:sz w:val="32"/>
          <w:szCs w:val="32"/>
        </w:rPr>
        <w:t>第四十六条</w:t>
      </w:r>
      <w:r>
        <w:rPr>
          <w:rFonts w:ascii="仿宋" w:eastAsia="仿宋" w:hAnsi="仿宋" w:cs="宋体" w:hint="eastAsia"/>
          <w:sz w:val="32"/>
          <w:szCs w:val="32"/>
        </w:rPr>
        <w:t xml:space="preserve"> </w:t>
      </w:r>
      <w:r w:rsidRPr="00681003">
        <w:rPr>
          <w:rFonts w:ascii="仿宋" w:eastAsia="仿宋" w:hAnsi="仿宋"/>
          <w:sz w:val="32"/>
        </w:rPr>
        <w:t>执</w:t>
      </w:r>
      <w:r w:rsidR="00F41DFC">
        <w:rPr>
          <w:rFonts w:ascii="仿宋" w:eastAsia="仿宋" w:hAnsi="仿宋" w:cs="宋体"/>
          <w:sz w:val="32"/>
          <w:szCs w:val="32"/>
        </w:rPr>
        <w:t>法检查组向</w:t>
      </w:r>
      <w:r w:rsidR="00F41DFC">
        <w:rPr>
          <w:rFonts w:ascii="仿宋" w:eastAsia="仿宋" w:hAnsi="仿宋" w:cs="宋体" w:hint="eastAsia"/>
          <w:sz w:val="32"/>
          <w:szCs w:val="32"/>
        </w:rPr>
        <w:t>常务委员会</w:t>
      </w:r>
      <w:r w:rsidRPr="00681003">
        <w:rPr>
          <w:rFonts w:ascii="仿宋" w:eastAsia="仿宋" w:hAnsi="仿宋" w:cs="宋体"/>
          <w:sz w:val="32"/>
          <w:szCs w:val="32"/>
        </w:rPr>
        <w:t>作执法检查报告，由执法检查组组长作报告；特殊情况下可以委托副组长作报告。</w:t>
      </w:r>
    </w:p>
    <w:p w:rsidR="00FF5BE1" w:rsidRPr="00FF5BE1" w:rsidRDefault="00FF5BE1" w:rsidP="00FF5BE1">
      <w:pPr>
        <w:ind w:firstLineChars="200" w:firstLine="640"/>
        <w:rPr>
          <w:rFonts w:ascii="仿宋" w:eastAsia="仿宋" w:hAnsi="仿宋"/>
          <w:sz w:val="32"/>
        </w:rPr>
      </w:pPr>
      <w:r>
        <w:rPr>
          <w:rFonts w:ascii="仿宋" w:eastAsia="仿宋" w:hAnsi="仿宋" w:hint="eastAsia"/>
          <w:sz w:val="32"/>
        </w:rPr>
        <w:lastRenderedPageBreak/>
        <w:t>常务委员会</w:t>
      </w:r>
      <w:r w:rsidRPr="00FF5BE1">
        <w:rPr>
          <w:rFonts w:ascii="仿宋" w:eastAsia="仿宋" w:hAnsi="仿宋"/>
          <w:sz w:val="32"/>
        </w:rPr>
        <w:t>全体会议听取</w:t>
      </w:r>
      <w:r w:rsidR="005F7467">
        <w:rPr>
          <w:rFonts w:ascii="仿宋" w:eastAsia="仿宋" w:hAnsi="仿宋" w:hint="eastAsia"/>
          <w:sz w:val="32"/>
        </w:rPr>
        <w:t>执法检查</w:t>
      </w:r>
      <w:r w:rsidRPr="00FF5BE1">
        <w:rPr>
          <w:rFonts w:ascii="仿宋" w:eastAsia="仿宋" w:hAnsi="仿宋"/>
          <w:sz w:val="32"/>
        </w:rPr>
        <w:t>报告后，可以由分组会议或者联组会议进行审议。</w:t>
      </w:r>
    </w:p>
    <w:p w:rsidR="00681003" w:rsidRDefault="00681003" w:rsidP="00681003">
      <w:pPr>
        <w:ind w:firstLineChars="200" w:firstLine="640"/>
        <w:rPr>
          <w:rFonts w:ascii="仿宋" w:eastAsia="仿宋" w:hAnsi="仿宋" w:cs="楷体_GB2312"/>
          <w:sz w:val="32"/>
          <w:szCs w:val="32"/>
        </w:rPr>
      </w:pPr>
      <w:r>
        <w:rPr>
          <w:rFonts w:ascii="仿宋" w:eastAsia="仿宋" w:hAnsi="仿宋" w:cs="楷体_GB2312" w:hint="eastAsia"/>
          <w:sz w:val="32"/>
          <w:szCs w:val="32"/>
        </w:rPr>
        <w:t>常务委员会</w:t>
      </w:r>
      <w:r w:rsidRPr="00681003">
        <w:rPr>
          <w:rFonts w:ascii="仿宋" w:eastAsia="仿宋" w:hAnsi="仿宋" w:cs="楷体_GB2312" w:hint="eastAsia"/>
          <w:sz w:val="32"/>
          <w:szCs w:val="32"/>
        </w:rPr>
        <w:t>听取和审议执法检查报告时，</w:t>
      </w:r>
      <w:r>
        <w:rPr>
          <w:rFonts w:ascii="仿宋" w:eastAsia="仿宋" w:hAnsi="仿宋" w:cs="楷体_GB2312" w:hint="eastAsia"/>
          <w:sz w:val="32"/>
          <w:szCs w:val="32"/>
        </w:rPr>
        <w:t>可以安排</w:t>
      </w:r>
      <w:r w:rsidRPr="00681003">
        <w:rPr>
          <w:rFonts w:ascii="仿宋" w:eastAsia="仿宋" w:hAnsi="仿宋" w:cs="楷体_GB2312" w:hint="eastAsia"/>
          <w:sz w:val="32"/>
          <w:szCs w:val="32"/>
        </w:rPr>
        <w:t>参加</w:t>
      </w:r>
      <w:r>
        <w:rPr>
          <w:rFonts w:ascii="仿宋" w:eastAsia="仿宋" w:hAnsi="仿宋" w:cs="楷体_GB2312" w:hint="eastAsia"/>
          <w:sz w:val="32"/>
          <w:szCs w:val="32"/>
        </w:rPr>
        <w:t>过相关执法检查的代表列席常务委员会会议。</w:t>
      </w:r>
    </w:p>
    <w:p w:rsidR="00542BA4" w:rsidRDefault="00FF5BE1" w:rsidP="007D12DF">
      <w:pPr>
        <w:ind w:firstLineChars="200" w:firstLine="643"/>
        <w:rPr>
          <w:rFonts w:ascii="仿宋" w:eastAsia="仿宋" w:hAnsi="仿宋" w:cs="楷体_GB2312"/>
          <w:sz w:val="32"/>
          <w:szCs w:val="32"/>
        </w:rPr>
      </w:pPr>
      <w:r>
        <w:rPr>
          <w:rFonts w:ascii="黑体" w:eastAsia="黑体" w:hAnsi="黑体" w:cs="楷体_GB2312" w:hint="eastAsia"/>
          <w:b/>
          <w:sz w:val="32"/>
          <w:szCs w:val="32"/>
        </w:rPr>
        <w:t>第四十七</w:t>
      </w:r>
      <w:r w:rsidR="007D12DF" w:rsidRPr="007D12DF">
        <w:rPr>
          <w:rFonts w:ascii="黑体" w:eastAsia="黑体" w:hAnsi="黑体" w:cs="楷体_GB2312" w:hint="eastAsia"/>
          <w:b/>
          <w:sz w:val="32"/>
          <w:szCs w:val="32"/>
        </w:rPr>
        <w:t>条</w:t>
      </w:r>
      <w:r w:rsidR="007D12DF">
        <w:rPr>
          <w:rFonts w:ascii="仿宋" w:eastAsia="仿宋" w:hAnsi="仿宋" w:cs="楷体_GB2312" w:hint="eastAsia"/>
          <w:sz w:val="32"/>
          <w:szCs w:val="32"/>
        </w:rPr>
        <w:t xml:space="preserve"> </w:t>
      </w:r>
      <w:r w:rsidR="007D12DF" w:rsidRPr="007D12DF">
        <w:rPr>
          <w:rFonts w:ascii="仿宋" w:eastAsia="仿宋" w:hAnsi="仿宋" w:cs="楷体_GB2312" w:hint="eastAsia"/>
          <w:sz w:val="32"/>
          <w:szCs w:val="32"/>
        </w:rPr>
        <w:t>常务委员会组成人员对执法检查报告的审议意见及执法检查报告交由本级人民政府、监察委员会、人民法院或者人民检察院研究处理。人民政府、监察委员会、人民法院或者人民检察院应当将研究处理情况由其办事机构送交本级人民代表大会有关专门委员会或者常务委员会有关工作机构征求意见后，向常务委员会提出书面报告。</w:t>
      </w:r>
    </w:p>
    <w:p w:rsidR="007D12DF" w:rsidRPr="007D12DF" w:rsidRDefault="007D12DF" w:rsidP="00542BA4">
      <w:pPr>
        <w:ind w:firstLineChars="200" w:firstLine="640"/>
        <w:rPr>
          <w:rFonts w:ascii="仿宋" w:eastAsia="仿宋" w:hAnsi="仿宋" w:cs="楷体_GB2312"/>
          <w:sz w:val="32"/>
          <w:szCs w:val="32"/>
        </w:rPr>
      </w:pPr>
      <w:r w:rsidRPr="007D12DF">
        <w:rPr>
          <w:rFonts w:ascii="仿宋" w:eastAsia="仿宋" w:hAnsi="仿宋" w:cs="楷体_GB2312" w:hint="eastAsia"/>
          <w:sz w:val="32"/>
          <w:szCs w:val="32"/>
        </w:rPr>
        <w:t>常务委员会认为必要时，可以对执法检查报告作出决议；本级人民政府、监察委员会、人民法院或者人民检察院应当在决议规定的期限内，将执行决议的情况向常务委员会报告。</w:t>
      </w:r>
    </w:p>
    <w:p w:rsidR="007D12DF" w:rsidRPr="007D12DF" w:rsidRDefault="007D12DF" w:rsidP="007D12DF">
      <w:pPr>
        <w:ind w:firstLineChars="200" w:firstLine="640"/>
        <w:rPr>
          <w:rFonts w:ascii="仿宋" w:eastAsia="仿宋" w:hAnsi="仿宋" w:cs="楷体_GB2312"/>
          <w:sz w:val="32"/>
          <w:szCs w:val="32"/>
        </w:rPr>
      </w:pPr>
      <w:r w:rsidRPr="007D12DF">
        <w:rPr>
          <w:rFonts w:ascii="仿宋" w:eastAsia="仿宋" w:hAnsi="仿宋" w:cs="楷体_GB2312" w:hint="eastAsia"/>
          <w:sz w:val="32"/>
          <w:szCs w:val="32"/>
        </w:rPr>
        <w:t>主任会议可以决定将人民政府、监察委员会、人民法院或者人民检察院对执法检查报告及审议意见研究处理情况或者执行决议情况的报告提请常务委员会审议。必要时，常务委员会可以组织跟踪检查，也可以委托本级人民代表大会有关专门委员会或者常务委员会有关工作机构组织跟踪检查。</w:t>
      </w:r>
    </w:p>
    <w:p w:rsidR="007D12DF" w:rsidRDefault="007D12DF" w:rsidP="007D12DF">
      <w:pPr>
        <w:ind w:firstLineChars="200" w:firstLine="640"/>
        <w:rPr>
          <w:rFonts w:ascii="仿宋" w:eastAsia="仿宋" w:hAnsi="仿宋" w:cs="楷体_GB2312"/>
          <w:sz w:val="32"/>
          <w:szCs w:val="32"/>
        </w:rPr>
      </w:pPr>
      <w:r w:rsidRPr="007D12DF">
        <w:rPr>
          <w:rFonts w:ascii="仿宋" w:eastAsia="仿宋" w:hAnsi="仿宋" w:cs="楷体_GB2312" w:hint="eastAsia"/>
          <w:sz w:val="32"/>
          <w:szCs w:val="32"/>
        </w:rPr>
        <w:t>常务委员会的执法检查报告及审议意见，人民政府、监察委员会、人民法院或者人民检察院对其研究处理情况或者执行决议情况的报告，向本级人民代表大会代表通报并向社</w:t>
      </w:r>
      <w:r w:rsidRPr="007D12DF">
        <w:rPr>
          <w:rFonts w:ascii="仿宋" w:eastAsia="仿宋" w:hAnsi="仿宋" w:cs="楷体_GB2312" w:hint="eastAsia"/>
          <w:sz w:val="32"/>
          <w:szCs w:val="32"/>
        </w:rPr>
        <w:lastRenderedPageBreak/>
        <w:t>会公布。</w:t>
      </w:r>
    </w:p>
    <w:p w:rsidR="00601B38" w:rsidRDefault="00601B38" w:rsidP="007D12DF">
      <w:pPr>
        <w:ind w:firstLineChars="200" w:firstLine="640"/>
        <w:rPr>
          <w:rFonts w:ascii="仿宋" w:eastAsia="仿宋" w:hAnsi="仿宋" w:cs="楷体_GB2312"/>
          <w:sz w:val="32"/>
          <w:szCs w:val="32"/>
        </w:rPr>
      </w:pPr>
    </w:p>
    <w:p w:rsidR="00601B38" w:rsidRDefault="007E021A" w:rsidP="007E021A">
      <w:pPr>
        <w:jc w:val="center"/>
        <w:rPr>
          <w:rFonts w:ascii="Times New Roman" w:eastAsia="黑体" w:hAnsi="Times New Roman" w:cs="黑体"/>
          <w:b/>
          <w:sz w:val="32"/>
          <w:szCs w:val="32"/>
        </w:rPr>
      </w:pPr>
      <w:r w:rsidRPr="007E021A">
        <w:rPr>
          <w:rFonts w:ascii="Times New Roman" w:eastAsia="黑体" w:hAnsi="Times New Roman" w:cs="黑体" w:hint="eastAsia"/>
          <w:b/>
          <w:sz w:val="32"/>
          <w:szCs w:val="32"/>
        </w:rPr>
        <w:t>第五章　规范性文件的备案审查</w:t>
      </w:r>
    </w:p>
    <w:p w:rsidR="007E021A" w:rsidRDefault="00BA5144" w:rsidP="007E021A">
      <w:pPr>
        <w:rPr>
          <w:rFonts w:ascii="仿宋" w:eastAsia="仿宋" w:hAnsi="仿宋" w:cs="楷体_GB2312"/>
          <w:sz w:val="32"/>
          <w:szCs w:val="32"/>
        </w:rPr>
      </w:pPr>
      <w:r>
        <w:rPr>
          <w:rFonts w:ascii="仿宋" w:eastAsia="仿宋" w:hAnsi="仿宋" w:cs="楷体_GB2312" w:hint="eastAsia"/>
          <w:sz w:val="32"/>
          <w:szCs w:val="32"/>
        </w:rPr>
        <w:t xml:space="preserve">    </w:t>
      </w:r>
    </w:p>
    <w:p w:rsidR="00BA5144" w:rsidRDefault="008B3E69" w:rsidP="00D138BB">
      <w:pPr>
        <w:ind w:firstLine="645"/>
        <w:rPr>
          <w:rFonts w:ascii="仿宋" w:eastAsia="仿宋" w:hAnsi="仿宋" w:cs="楷体_GB2312"/>
          <w:sz w:val="32"/>
          <w:szCs w:val="32"/>
        </w:rPr>
      </w:pPr>
      <w:r w:rsidRPr="000B4728">
        <w:rPr>
          <w:rFonts w:ascii="黑体" w:eastAsia="黑体" w:hAnsi="黑体" w:cs="楷体_GB2312" w:hint="eastAsia"/>
          <w:b/>
          <w:sz w:val="32"/>
          <w:szCs w:val="32"/>
        </w:rPr>
        <w:t>第四十八条</w:t>
      </w:r>
      <w:r w:rsidR="000B4728">
        <w:rPr>
          <w:rFonts w:ascii="仿宋" w:eastAsia="仿宋" w:hAnsi="仿宋" w:cs="楷体_GB2312" w:hint="eastAsia"/>
          <w:sz w:val="32"/>
          <w:szCs w:val="32"/>
        </w:rPr>
        <w:t xml:space="preserve"> </w:t>
      </w:r>
      <w:r w:rsidR="000B4728" w:rsidRPr="000B4728">
        <w:rPr>
          <w:rFonts w:ascii="仿宋" w:eastAsia="仿宋" w:hAnsi="仿宋" w:cs="楷体_GB2312" w:hint="eastAsia"/>
          <w:sz w:val="32"/>
          <w:szCs w:val="32"/>
        </w:rPr>
        <w:t>规范性文件，是指人民代表大会及其常务委员会、人民政府、监察委员会、人民法院、人民检察院等国家机关按照法定权限和程序制定并</w:t>
      </w:r>
      <w:r w:rsidR="0043703E">
        <w:rPr>
          <w:rFonts w:ascii="仿宋" w:eastAsia="仿宋" w:hAnsi="仿宋" w:cs="楷体_GB2312" w:hint="eastAsia"/>
          <w:sz w:val="32"/>
          <w:szCs w:val="32"/>
        </w:rPr>
        <w:t>公开发布，涉及公民、法人和其他组织的权利义务，具有普遍约束力并</w:t>
      </w:r>
      <w:r w:rsidR="000B4728" w:rsidRPr="000B4728">
        <w:rPr>
          <w:rFonts w:ascii="仿宋" w:eastAsia="仿宋" w:hAnsi="仿宋" w:cs="楷体_GB2312" w:hint="eastAsia"/>
          <w:sz w:val="32"/>
          <w:szCs w:val="32"/>
        </w:rPr>
        <w:t>反复适用的文件。</w:t>
      </w:r>
    </w:p>
    <w:p w:rsidR="00A00F26" w:rsidRDefault="00D138BB" w:rsidP="00D138BB">
      <w:pPr>
        <w:ind w:firstLine="645"/>
        <w:rPr>
          <w:rFonts w:ascii="仿宋" w:eastAsia="仿宋" w:hAnsi="仿宋" w:cs="楷体_GB2312"/>
          <w:sz w:val="32"/>
          <w:szCs w:val="32"/>
        </w:rPr>
      </w:pPr>
      <w:r w:rsidRPr="00A00F26">
        <w:rPr>
          <w:rFonts w:ascii="黑体" w:eastAsia="黑体" w:hAnsi="黑体" w:cs="楷体_GB2312" w:hint="eastAsia"/>
          <w:b/>
          <w:sz w:val="32"/>
          <w:szCs w:val="32"/>
        </w:rPr>
        <w:t>第四十九条</w:t>
      </w:r>
      <w:r w:rsidR="00A00F26">
        <w:rPr>
          <w:rFonts w:ascii="仿宋" w:eastAsia="仿宋" w:hAnsi="仿宋" w:cs="楷体_GB2312" w:hint="eastAsia"/>
          <w:sz w:val="32"/>
          <w:szCs w:val="32"/>
        </w:rPr>
        <w:t xml:space="preserve"> </w:t>
      </w:r>
      <w:r w:rsidR="00A54FE6">
        <w:rPr>
          <w:rFonts w:ascii="仿宋" w:eastAsia="仿宋" w:hAnsi="仿宋" w:cs="楷体_GB2312" w:hint="eastAsia"/>
          <w:sz w:val="32"/>
          <w:szCs w:val="32"/>
        </w:rPr>
        <w:t>常务委员会负责备案审查的工作</w:t>
      </w:r>
      <w:r w:rsidR="00A00F26" w:rsidRPr="00A00F26">
        <w:rPr>
          <w:rFonts w:ascii="仿宋" w:eastAsia="仿宋" w:hAnsi="仿宋" w:cs="楷体_GB2312" w:hint="eastAsia"/>
          <w:sz w:val="32"/>
          <w:szCs w:val="32"/>
        </w:rPr>
        <w:t>机构承担规范性文件的备案审查</w:t>
      </w:r>
      <w:r w:rsidR="00A00F26">
        <w:rPr>
          <w:rFonts w:ascii="仿宋" w:eastAsia="仿宋" w:hAnsi="仿宋" w:cs="楷体_GB2312" w:hint="eastAsia"/>
          <w:sz w:val="32"/>
          <w:szCs w:val="32"/>
        </w:rPr>
        <w:t>、研究处理等</w:t>
      </w:r>
      <w:r w:rsidR="00A00F26" w:rsidRPr="00A00F26">
        <w:rPr>
          <w:rFonts w:ascii="仿宋" w:eastAsia="仿宋" w:hAnsi="仿宋" w:cs="楷体_GB2312" w:hint="eastAsia"/>
          <w:sz w:val="32"/>
          <w:szCs w:val="32"/>
        </w:rPr>
        <w:t>工作。</w:t>
      </w:r>
    </w:p>
    <w:p w:rsidR="00A00F26" w:rsidRDefault="00A00F26" w:rsidP="00D138BB">
      <w:pPr>
        <w:ind w:firstLine="645"/>
        <w:rPr>
          <w:rFonts w:ascii="仿宋" w:eastAsia="仿宋" w:hAnsi="仿宋" w:cs="楷体_GB2312"/>
          <w:sz w:val="32"/>
          <w:szCs w:val="32"/>
        </w:rPr>
      </w:pPr>
      <w:r>
        <w:rPr>
          <w:rFonts w:ascii="仿宋" w:eastAsia="仿宋" w:hAnsi="仿宋" w:cs="楷体_GB2312" w:hint="eastAsia"/>
          <w:sz w:val="32"/>
          <w:szCs w:val="32"/>
        </w:rPr>
        <w:t>人民代表大会专门委员会、常务委员会</w:t>
      </w:r>
      <w:r w:rsidRPr="00F202F6">
        <w:rPr>
          <w:rFonts w:ascii="仿宋" w:eastAsia="仿宋" w:hAnsi="仿宋" w:cs="楷体_GB2312" w:hint="eastAsia"/>
          <w:sz w:val="32"/>
          <w:szCs w:val="32"/>
        </w:rPr>
        <w:t>工作机构</w:t>
      </w:r>
      <w:r>
        <w:rPr>
          <w:rFonts w:ascii="仿宋" w:eastAsia="仿宋" w:hAnsi="仿宋" w:cs="楷体_GB2312" w:hint="eastAsia"/>
          <w:sz w:val="32"/>
          <w:szCs w:val="32"/>
        </w:rPr>
        <w:t>在职责范围内协助做好规范性文件备案审查工作。</w:t>
      </w:r>
    </w:p>
    <w:p w:rsidR="00A00F26" w:rsidRDefault="00A00F26" w:rsidP="00D138BB">
      <w:pPr>
        <w:ind w:firstLine="645"/>
        <w:rPr>
          <w:rFonts w:ascii="仿宋" w:eastAsia="仿宋" w:hAnsi="仿宋" w:cs="楷体_GB2312"/>
          <w:sz w:val="32"/>
          <w:szCs w:val="32"/>
        </w:rPr>
      </w:pPr>
      <w:r w:rsidRPr="00A00F26">
        <w:rPr>
          <w:rFonts w:ascii="黑体" w:eastAsia="黑体" w:hAnsi="黑体" w:cs="楷体_GB2312" w:hint="eastAsia"/>
          <w:b/>
          <w:sz w:val="32"/>
          <w:szCs w:val="32"/>
        </w:rPr>
        <w:t>第五十条</w:t>
      </w:r>
      <w:r>
        <w:rPr>
          <w:rFonts w:ascii="仿宋" w:eastAsia="仿宋" w:hAnsi="仿宋" w:cs="楷体_GB2312" w:hint="eastAsia"/>
          <w:sz w:val="32"/>
          <w:szCs w:val="32"/>
        </w:rPr>
        <w:t xml:space="preserve"> 规范性文件备案审查坚持有件必备、有备必审、有错必纠的原则。</w:t>
      </w:r>
    </w:p>
    <w:p w:rsidR="00A00F26" w:rsidRDefault="00A00F26" w:rsidP="00D138BB">
      <w:pPr>
        <w:ind w:firstLine="645"/>
        <w:rPr>
          <w:rFonts w:ascii="仿宋" w:eastAsia="仿宋" w:hAnsi="仿宋" w:cs="楷体_GB2312"/>
          <w:sz w:val="32"/>
          <w:szCs w:val="32"/>
        </w:rPr>
      </w:pPr>
      <w:r w:rsidRPr="00A00F26">
        <w:rPr>
          <w:rFonts w:ascii="黑体" w:eastAsia="黑体" w:hAnsi="黑体" w:cs="楷体_GB2312" w:hint="eastAsia"/>
          <w:b/>
          <w:sz w:val="32"/>
          <w:szCs w:val="32"/>
        </w:rPr>
        <w:t>第五十一条</w:t>
      </w:r>
      <w:r>
        <w:rPr>
          <w:rFonts w:ascii="黑体" w:eastAsia="黑体" w:hAnsi="黑体" w:cs="楷体_GB2312" w:hint="eastAsia"/>
          <w:b/>
          <w:sz w:val="32"/>
          <w:szCs w:val="32"/>
        </w:rPr>
        <w:t xml:space="preserve"> </w:t>
      </w:r>
      <w:r w:rsidRPr="00A00F26">
        <w:rPr>
          <w:rFonts w:ascii="仿宋" w:eastAsia="仿宋" w:hAnsi="仿宋" w:cs="楷体_GB2312" w:hint="eastAsia"/>
          <w:sz w:val="32"/>
          <w:szCs w:val="32"/>
        </w:rPr>
        <w:t>规范性文件</w:t>
      </w:r>
      <w:r w:rsidR="00E208E8">
        <w:rPr>
          <w:rFonts w:ascii="仿宋" w:eastAsia="仿宋" w:hAnsi="仿宋" w:cs="楷体_GB2312" w:hint="eastAsia"/>
          <w:sz w:val="32"/>
          <w:szCs w:val="32"/>
        </w:rPr>
        <w:t>应当自公布之日起三十日内按照有关规定报送备案</w:t>
      </w:r>
      <w:r>
        <w:rPr>
          <w:rFonts w:ascii="仿宋" w:eastAsia="仿宋" w:hAnsi="仿宋" w:cs="楷体_GB2312" w:hint="eastAsia"/>
          <w:sz w:val="32"/>
          <w:szCs w:val="32"/>
        </w:rPr>
        <w:t>。</w:t>
      </w:r>
    </w:p>
    <w:p w:rsidR="0070795F" w:rsidRDefault="0070795F" w:rsidP="00D138BB">
      <w:pPr>
        <w:ind w:firstLine="645"/>
        <w:rPr>
          <w:rFonts w:ascii="仿宋" w:eastAsia="仿宋" w:hAnsi="仿宋" w:cs="楷体_GB2312"/>
          <w:sz w:val="32"/>
          <w:szCs w:val="32"/>
        </w:rPr>
      </w:pPr>
      <w:r w:rsidRPr="004648EF">
        <w:rPr>
          <w:rFonts w:ascii="黑体" w:eastAsia="黑体" w:hAnsi="黑体" w:cs="楷体_GB2312" w:hint="eastAsia"/>
          <w:b/>
          <w:sz w:val="32"/>
          <w:szCs w:val="32"/>
        </w:rPr>
        <w:t>第五十二条</w:t>
      </w:r>
      <w:r w:rsidR="004648EF">
        <w:rPr>
          <w:rFonts w:ascii="仿宋" w:eastAsia="仿宋" w:hAnsi="仿宋" w:cs="楷体_GB2312" w:hint="eastAsia"/>
          <w:sz w:val="32"/>
          <w:szCs w:val="32"/>
        </w:rPr>
        <w:t xml:space="preserve"> 常务委员会</w:t>
      </w:r>
      <w:r w:rsidR="003A5813" w:rsidRPr="004648EF">
        <w:rPr>
          <w:rFonts w:ascii="仿宋" w:eastAsia="仿宋" w:hAnsi="仿宋" w:cs="楷体_GB2312" w:hint="eastAsia"/>
          <w:sz w:val="32"/>
          <w:szCs w:val="32"/>
        </w:rPr>
        <w:t>应当完善审查工作机制，细化审查标准，规范审查程序，突出审查重点，综合运用依职权审查、依申请审查、移送审查等方式，提高审查质效。</w:t>
      </w:r>
    </w:p>
    <w:p w:rsidR="004648EF" w:rsidRPr="004648EF" w:rsidRDefault="004648EF" w:rsidP="00434593">
      <w:pPr>
        <w:ind w:firstLine="645"/>
        <w:rPr>
          <w:rFonts w:ascii="仿宋" w:eastAsia="仿宋" w:hAnsi="仿宋" w:cs="楷体_GB2312"/>
          <w:sz w:val="32"/>
          <w:szCs w:val="32"/>
        </w:rPr>
      </w:pPr>
      <w:r w:rsidRPr="004648EF">
        <w:rPr>
          <w:rFonts w:ascii="黑体" w:eastAsia="黑体" w:hAnsi="黑体" w:cs="楷体_GB2312" w:hint="eastAsia"/>
          <w:b/>
          <w:sz w:val="32"/>
          <w:szCs w:val="32"/>
        </w:rPr>
        <w:t>第五十三条</w:t>
      </w:r>
      <w:r>
        <w:rPr>
          <w:rFonts w:ascii="仿宋" w:eastAsia="仿宋" w:hAnsi="仿宋" w:cs="楷体_GB2312" w:hint="eastAsia"/>
          <w:sz w:val="32"/>
          <w:szCs w:val="32"/>
        </w:rPr>
        <w:t xml:space="preserve"> </w:t>
      </w:r>
      <w:r w:rsidRPr="004648EF">
        <w:rPr>
          <w:rFonts w:ascii="仿宋" w:eastAsia="仿宋" w:hAnsi="仿宋" w:cs="楷体_GB2312" w:hint="eastAsia"/>
          <w:sz w:val="32"/>
          <w:szCs w:val="32"/>
        </w:rPr>
        <w:t>对规范性文件进行审查，应当重点审查是否存在下列情形：</w:t>
      </w:r>
    </w:p>
    <w:p w:rsidR="004648EF" w:rsidRPr="004648EF" w:rsidRDefault="004648EF" w:rsidP="004648EF">
      <w:pPr>
        <w:ind w:firstLineChars="200" w:firstLine="640"/>
        <w:rPr>
          <w:rFonts w:ascii="仿宋" w:eastAsia="仿宋" w:hAnsi="仿宋" w:cs="楷体_GB2312"/>
          <w:sz w:val="32"/>
          <w:szCs w:val="32"/>
        </w:rPr>
      </w:pPr>
      <w:r w:rsidRPr="004648EF">
        <w:rPr>
          <w:rFonts w:ascii="仿宋" w:eastAsia="仿宋" w:hAnsi="仿宋" w:cs="楷体_GB2312" w:hint="eastAsia"/>
          <w:sz w:val="32"/>
          <w:szCs w:val="32"/>
        </w:rPr>
        <w:lastRenderedPageBreak/>
        <w:t>（一）与党中央重大决策部署不相符或者与国家重大改革方向不一致；</w:t>
      </w:r>
    </w:p>
    <w:p w:rsidR="004648EF" w:rsidRPr="004648EF" w:rsidRDefault="004648EF" w:rsidP="004648EF">
      <w:pPr>
        <w:ind w:firstLineChars="200" w:firstLine="640"/>
        <w:rPr>
          <w:rFonts w:ascii="仿宋" w:eastAsia="仿宋" w:hAnsi="仿宋" w:cs="楷体_GB2312"/>
          <w:sz w:val="32"/>
          <w:szCs w:val="32"/>
        </w:rPr>
      </w:pPr>
      <w:r w:rsidRPr="004648EF">
        <w:rPr>
          <w:rFonts w:ascii="仿宋" w:eastAsia="仿宋" w:hAnsi="仿宋" w:cs="楷体_GB2312" w:hint="eastAsia"/>
          <w:sz w:val="32"/>
          <w:szCs w:val="32"/>
        </w:rPr>
        <w:t>（二）同法律、法规相抵触；</w:t>
      </w:r>
    </w:p>
    <w:p w:rsidR="004648EF" w:rsidRPr="004648EF" w:rsidRDefault="004648EF" w:rsidP="004648EF">
      <w:pPr>
        <w:ind w:firstLineChars="200" w:firstLine="640"/>
        <w:rPr>
          <w:rFonts w:ascii="仿宋" w:eastAsia="仿宋" w:hAnsi="仿宋" w:cs="楷体_GB2312"/>
          <w:sz w:val="32"/>
          <w:szCs w:val="32"/>
        </w:rPr>
      </w:pPr>
      <w:r w:rsidRPr="004648EF">
        <w:rPr>
          <w:rFonts w:ascii="仿宋" w:eastAsia="仿宋" w:hAnsi="仿宋" w:cs="楷体_GB2312" w:hint="eastAsia"/>
          <w:sz w:val="32"/>
          <w:szCs w:val="32"/>
        </w:rPr>
        <w:t>（三）超越法定权限，减损公民、法人和其他组织</w:t>
      </w:r>
      <w:r w:rsidR="007C0B9E">
        <w:rPr>
          <w:rFonts w:ascii="仿宋" w:eastAsia="仿宋" w:hAnsi="仿宋" w:cs="楷体_GB2312" w:hint="eastAsia"/>
          <w:sz w:val="32"/>
          <w:szCs w:val="32"/>
        </w:rPr>
        <w:t>合法</w:t>
      </w:r>
      <w:r w:rsidRPr="004648EF">
        <w:rPr>
          <w:rFonts w:ascii="仿宋" w:eastAsia="仿宋" w:hAnsi="仿宋" w:cs="楷体_GB2312" w:hint="eastAsia"/>
          <w:sz w:val="32"/>
          <w:szCs w:val="32"/>
        </w:rPr>
        <w:t>权利或者增加其义务；</w:t>
      </w:r>
    </w:p>
    <w:p w:rsidR="004648EF" w:rsidRPr="004648EF" w:rsidRDefault="004648EF" w:rsidP="004648EF">
      <w:pPr>
        <w:ind w:firstLineChars="200" w:firstLine="640"/>
        <w:rPr>
          <w:rFonts w:ascii="仿宋" w:eastAsia="仿宋" w:hAnsi="仿宋" w:cs="楷体_GB2312"/>
          <w:sz w:val="32"/>
          <w:szCs w:val="32"/>
        </w:rPr>
      </w:pPr>
      <w:r w:rsidRPr="004648EF">
        <w:rPr>
          <w:rFonts w:ascii="仿宋" w:eastAsia="仿宋" w:hAnsi="仿宋" w:cs="楷体_GB2312" w:hint="eastAsia"/>
          <w:sz w:val="32"/>
          <w:szCs w:val="32"/>
        </w:rPr>
        <w:t>（四）同上级或者本级人民代表大会及其常务委员会的决议、决定相抵触；</w:t>
      </w:r>
    </w:p>
    <w:p w:rsidR="004648EF" w:rsidRPr="004648EF" w:rsidRDefault="004648EF" w:rsidP="004648EF">
      <w:pPr>
        <w:ind w:firstLineChars="200" w:firstLine="640"/>
        <w:rPr>
          <w:rFonts w:ascii="仿宋" w:eastAsia="仿宋" w:hAnsi="仿宋" w:cs="楷体_GB2312"/>
          <w:sz w:val="32"/>
          <w:szCs w:val="32"/>
        </w:rPr>
      </w:pPr>
      <w:r w:rsidRPr="004648EF">
        <w:rPr>
          <w:rFonts w:ascii="仿宋" w:eastAsia="仿宋" w:hAnsi="仿宋" w:cs="楷体_GB2312" w:hint="eastAsia"/>
          <w:sz w:val="32"/>
          <w:szCs w:val="32"/>
        </w:rPr>
        <w:t>（五）违法设定行政许可、行政处罚、行政强制，或者对法律法规设定的行政许可、行政处罚、行政强制违法作出调整和改变；</w:t>
      </w:r>
    </w:p>
    <w:p w:rsidR="004648EF" w:rsidRPr="004648EF" w:rsidRDefault="004648EF" w:rsidP="004648EF">
      <w:pPr>
        <w:ind w:firstLineChars="200" w:firstLine="640"/>
        <w:rPr>
          <w:rFonts w:ascii="仿宋" w:eastAsia="仿宋" w:hAnsi="仿宋" w:cs="楷体_GB2312"/>
          <w:sz w:val="32"/>
          <w:szCs w:val="32"/>
        </w:rPr>
      </w:pPr>
      <w:r w:rsidRPr="004648EF">
        <w:rPr>
          <w:rFonts w:ascii="仿宋" w:eastAsia="仿宋" w:hAnsi="仿宋" w:cs="楷体_GB2312" w:hint="eastAsia"/>
          <w:sz w:val="32"/>
          <w:szCs w:val="32"/>
        </w:rPr>
        <w:t>（六）违反法定程序；</w:t>
      </w:r>
    </w:p>
    <w:p w:rsidR="004648EF" w:rsidRPr="004648EF" w:rsidRDefault="004648EF" w:rsidP="004648EF">
      <w:pPr>
        <w:ind w:firstLineChars="200" w:firstLine="640"/>
        <w:rPr>
          <w:rFonts w:ascii="仿宋" w:eastAsia="仿宋" w:hAnsi="仿宋" w:cs="楷体_GB2312"/>
          <w:sz w:val="32"/>
          <w:szCs w:val="32"/>
        </w:rPr>
      </w:pPr>
      <w:r w:rsidRPr="004648EF">
        <w:rPr>
          <w:rFonts w:ascii="仿宋" w:eastAsia="仿宋" w:hAnsi="仿宋" w:cs="楷体_GB2312" w:hint="eastAsia"/>
          <w:sz w:val="32"/>
          <w:szCs w:val="32"/>
        </w:rPr>
        <w:t>（七）违背社会主义核心价值观和公序良俗；</w:t>
      </w:r>
    </w:p>
    <w:p w:rsidR="004648EF" w:rsidRPr="004648EF" w:rsidRDefault="004648EF" w:rsidP="004648EF">
      <w:pPr>
        <w:ind w:firstLineChars="200" w:firstLine="640"/>
        <w:rPr>
          <w:rFonts w:ascii="仿宋" w:eastAsia="仿宋" w:hAnsi="仿宋" w:cs="楷体_GB2312"/>
          <w:sz w:val="32"/>
          <w:szCs w:val="32"/>
        </w:rPr>
      </w:pPr>
      <w:r w:rsidRPr="004648EF">
        <w:rPr>
          <w:rFonts w:ascii="仿宋" w:eastAsia="仿宋" w:hAnsi="仿宋" w:cs="楷体_GB2312" w:hint="eastAsia"/>
          <w:sz w:val="32"/>
          <w:szCs w:val="32"/>
        </w:rPr>
        <w:t>（八）采取的措施与其目的不符合比例原则；</w:t>
      </w:r>
    </w:p>
    <w:p w:rsidR="004648EF" w:rsidRPr="004648EF" w:rsidRDefault="004648EF" w:rsidP="004648EF">
      <w:pPr>
        <w:ind w:firstLineChars="200" w:firstLine="640"/>
        <w:rPr>
          <w:rFonts w:ascii="仿宋" w:eastAsia="仿宋" w:hAnsi="仿宋" w:cs="楷体_GB2312"/>
          <w:sz w:val="32"/>
          <w:szCs w:val="32"/>
        </w:rPr>
      </w:pPr>
      <w:r w:rsidRPr="004648EF">
        <w:rPr>
          <w:rFonts w:ascii="仿宋" w:eastAsia="仿宋" w:hAnsi="仿宋" w:cs="楷体_GB2312" w:hint="eastAsia"/>
          <w:sz w:val="32"/>
          <w:szCs w:val="32"/>
        </w:rPr>
        <w:t>（九）因现实情况发生重大变化不宜继续施行；</w:t>
      </w:r>
    </w:p>
    <w:p w:rsidR="004648EF" w:rsidRDefault="004648EF" w:rsidP="004648EF">
      <w:pPr>
        <w:ind w:firstLine="645"/>
        <w:rPr>
          <w:rFonts w:ascii="仿宋" w:eastAsia="仿宋" w:hAnsi="仿宋" w:cs="楷体_GB2312"/>
          <w:sz w:val="32"/>
          <w:szCs w:val="32"/>
        </w:rPr>
      </w:pPr>
      <w:r w:rsidRPr="004648EF">
        <w:rPr>
          <w:rFonts w:ascii="仿宋" w:eastAsia="仿宋" w:hAnsi="仿宋" w:cs="楷体_GB2312" w:hint="eastAsia"/>
          <w:sz w:val="32"/>
          <w:szCs w:val="32"/>
        </w:rPr>
        <w:t>（十）其他应当重点审查的情形。</w:t>
      </w:r>
    </w:p>
    <w:p w:rsidR="00304404" w:rsidRPr="00FF4BB8" w:rsidRDefault="004E060D" w:rsidP="00304404">
      <w:pPr>
        <w:ind w:firstLineChars="200" w:firstLine="643"/>
        <w:rPr>
          <w:rFonts w:ascii="仿宋" w:eastAsia="仿宋" w:hAnsi="仿宋" w:cs="楷体_GB2312"/>
          <w:sz w:val="32"/>
          <w:szCs w:val="32"/>
        </w:rPr>
      </w:pPr>
      <w:r>
        <w:rPr>
          <w:rFonts w:ascii="黑体" w:eastAsia="黑体" w:hAnsi="黑体" w:cs="楷体_GB2312" w:hint="eastAsia"/>
          <w:b/>
          <w:sz w:val="32"/>
          <w:szCs w:val="32"/>
        </w:rPr>
        <w:t>第五十四</w:t>
      </w:r>
      <w:r w:rsidR="005F363C" w:rsidRPr="005F363C">
        <w:rPr>
          <w:rFonts w:ascii="黑体" w:eastAsia="黑体" w:hAnsi="黑体" w:cs="楷体_GB2312" w:hint="eastAsia"/>
          <w:b/>
          <w:sz w:val="32"/>
          <w:szCs w:val="32"/>
        </w:rPr>
        <w:t>条</w:t>
      </w:r>
      <w:r w:rsidR="00304404">
        <w:rPr>
          <w:rFonts w:ascii="黑体" w:eastAsia="黑体" w:hAnsi="黑体" w:cs="楷体_GB2312" w:hint="eastAsia"/>
          <w:b/>
          <w:sz w:val="32"/>
          <w:szCs w:val="32"/>
        </w:rPr>
        <w:t xml:space="preserve"> </w:t>
      </w:r>
      <w:r w:rsidR="00304404">
        <w:rPr>
          <w:rFonts w:ascii="仿宋" w:eastAsia="仿宋" w:hAnsi="仿宋" w:cs="楷体_GB2312" w:hint="eastAsia"/>
          <w:sz w:val="32"/>
          <w:szCs w:val="32"/>
        </w:rPr>
        <w:t>人民代表大会常务委员会</w:t>
      </w:r>
      <w:r w:rsidR="00304404" w:rsidRPr="00FF4BB8">
        <w:rPr>
          <w:rFonts w:ascii="仿宋" w:eastAsia="仿宋" w:hAnsi="仿宋" w:cs="楷体_GB2312" w:hint="eastAsia"/>
          <w:sz w:val="32"/>
          <w:szCs w:val="32"/>
        </w:rPr>
        <w:t>、人民政府</w:t>
      </w:r>
      <w:r w:rsidR="00304404">
        <w:rPr>
          <w:rFonts w:ascii="仿宋" w:eastAsia="仿宋" w:hAnsi="仿宋" w:cs="楷体_GB2312" w:hint="eastAsia"/>
          <w:sz w:val="32"/>
          <w:szCs w:val="32"/>
        </w:rPr>
        <w:t>、</w:t>
      </w:r>
      <w:r>
        <w:rPr>
          <w:rFonts w:ascii="仿宋" w:eastAsia="仿宋" w:hAnsi="仿宋" w:cs="楷体_GB2312" w:hint="eastAsia"/>
          <w:sz w:val="32"/>
          <w:szCs w:val="32"/>
        </w:rPr>
        <w:t>监察委员会、人民法院、人民检察院认为规范性文件存在本办法第五十三</w:t>
      </w:r>
      <w:r w:rsidR="00304404">
        <w:rPr>
          <w:rFonts w:ascii="仿宋" w:eastAsia="仿宋" w:hAnsi="仿宋" w:cs="楷体_GB2312" w:hint="eastAsia"/>
          <w:sz w:val="32"/>
          <w:szCs w:val="32"/>
        </w:rPr>
        <w:t>条所列情形之一的，可以向接受备案的人民代表大会常务委员会</w:t>
      </w:r>
      <w:r w:rsidR="00304404" w:rsidRPr="00FF4BB8">
        <w:rPr>
          <w:rFonts w:ascii="仿宋" w:eastAsia="仿宋" w:hAnsi="仿宋" w:cs="楷体_GB2312" w:hint="eastAsia"/>
          <w:sz w:val="32"/>
          <w:szCs w:val="32"/>
        </w:rPr>
        <w:t>提出书面审查要求。</w:t>
      </w:r>
    </w:p>
    <w:p w:rsidR="005F363C" w:rsidRDefault="00304404" w:rsidP="00304404">
      <w:pPr>
        <w:ind w:firstLineChars="200" w:firstLine="640"/>
        <w:rPr>
          <w:rFonts w:ascii="仿宋" w:eastAsia="仿宋" w:hAnsi="仿宋" w:cs="楷体_GB2312"/>
          <w:sz w:val="32"/>
          <w:szCs w:val="32"/>
        </w:rPr>
      </w:pPr>
      <w:r w:rsidRPr="00FF4BB8">
        <w:rPr>
          <w:rFonts w:ascii="仿宋" w:eastAsia="仿宋" w:hAnsi="仿宋" w:cs="楷体_GB2312" w:hint="eastAsia"/>
          <w:sz w:val="32"/>
          <w:szCs w:val="32"/>
        </w:rPr>
        <w:t>前款规定以外的其他国家</w:t>
      </w:r>
      <w:r>
        <w:rPr>
          <w:rFonts w:ascii="仿宋" w:eastAsia="仿宋" w:hAnsi="仿宋" w:cs="楷体_GB2312" w:hint="eastAsia"/>
          <w:sz w:val="32"/>
          <w:szCs w:val="32"/>
        </w:rPr>
        <w:t>机</w:t>
      </w:r>
      <w:r w:rsidR="004E060D">
        <w:rPr>
          <w:rFonts w:ascii="仿宋" w:eastAsia="仿宋" w:hAnsi="仿宋" w:cs="楷体_GB2312" w:hint="eastAsia"/>
          <w:sz w:val="32"/>
          <w:szCs w:val="32"/>
        </w:rPr>
        <w:t>关、社会组织、企业事业单位和公民认为规范性文件存在本办法第五十三</w:t>
      </w:r>
      <w:r w:rsidRPr="00FF4BB8">
        <w:rPr>
          <w:rFonts w:ascii="仿宋" w:eastAsia="仿宋" w:hAnsi="仿宋" w:cs="楷体_GB2312" w:hint="eastAsia"/>
          <w:sz w:val="32"/>
          <w:szCs w:val="32"/>
        </w:rPr>
        <w:t>条所列情形之一的，可以向接受备案的人大常委会提出审查建议。</w:t>
      </w:r>
    </w:p>
    <w:p w:rsidR="00304404" w:rsidRPr="005F363C" w:rsidRDefault="004E060D" w:rsidP="00304404">
      <w:pPr>
        <w:ind w:firstLineChars="200" w:firstLine="643"/>
        <w:rPr>
          <w:rFonts w:ascii="仿宋" w:eastAsia="仿宋" w:hAnsi="仿宋" w:cs="楷体_GB2312"/>
          <w:sz w:val="32"/>
          <w:szCs w:val="32"/>
        </w:rPr>
      </w:pPr>
      <w:r>
        <w:rPr>
          <w:rFonts w:ascii="黑体" w:eastAsia="黑体" w:hAnsi="黑体" w:cs="楷体_GB2312" w:hint="eastAsia"/>
          <w:b/>
          <w:sz w:val="32"/>
          <w:szCs w:val="32"/>
        </w:rPr>
        <w:lastRenderedPageBreak/>
        <w:t>第五十五</w:t>
      </w:r>
      <w:r w:rsidR="00FF4BB8" w:rsidRPr="00FF4BB8">
        <w:rPr>
          <w:rFonts w:ascii="黑体" w:eastAsia="黑体" w:hAnsi="黑体" w:cs="楷体_GB2312" w:hint="eastAsia"/>
          <w:b/>
          <w:sz w:val="32"/>
          <w:szCs w:val="32"/>
        </w:rPr>
        <w:t>条</w:t>
      </w:r>
      <w:r w:rsidR="00304404">
        <w:rPr>
          <w:rFonts w:ascii="黑体" w:eastAsia="黑体" w:hAnsi="黑体" w:cs="楷体_GB2312" w:hint="eastAsia"/>
          <w:b/>
          <w:sz w:val="32"/>
          <w:szCs w:val="32"/>
        </w:rPr>
        <w:t xml:space="preserve"> </w:t>
      </w:r>
      <w:r w:rsidR="00304404" w:rsidRPr="005F363C">
        <w:rPr>
          <w:rFonts w:ascii="仿宋" w:eastAsia="仿宋" w:hAnsi="仿宋" w:cs="楷体_GB2312" w:hint="eastAsia"/>
          <w:sz w:val="32"/>
          <w:szCs w:val="32"/>
        </w:rPr>
        <w:t>备案审查工作机构对有关机关移送的审查要求、审查建议，属于职责范围</w:t>
      </w:r>
      <w:r w:rsidR="00304404">
        <w:rPr>
          <w:rFonts w:ascii="仿宋" w:eastAsia="仿宋" w:hAnsi="仿宋" w:cs="楷体_GB2312" w:hint="eastAsia"/>
          <w:sz w:val="32"/>
          <w:szCs w:val="32"/>
        </w:rPr>
        <w:t>内的，应当进行审查；不属于职责范围内的，应当及时移送相关</w:t>
      </w:r>
      <w:r w:rsidR="00304404" w:rsidRPr="005F363C">
        <w:rPr>
          <w:rFonts w:ascii="仿宋" w:eastAsia="仿宋" w:hAnsi="仿宋" w:cs="楷体_GB2312" w:hint="eastAsia"/>
          <w:sz w:val="32"/>
          <w:szCs w:val="32"/>
        </w:rPr>
        <w:t>机关处理。</w:t>
      </w:r>
    </w:p>
    <w:p w:rsidR="004648EF" w:rsidRDefault="00304404" w:rsidP="00304404">
      <w:pPr>
        <w:ind w:firstLineChars="200" w:firstLine="640"/>
        <w:rPr>
          <w:rFonts w:ascii="仿宋" w:eastAsia="仿宋" w:hAnsi="仿宋" w:cs="楷体_GB2312"/>
          <w:sz w:val="32"/>
          <w:szCs w:val="32"/>
        </w:rPr>
      </w:pPr>
      <w:r>
        <w:rPr>
          <w:rFonts w:ascii="仿宋" w:eastAsia="仿宋" w:hAnsi="仿宋" w:cs="楷体_GB2312" w:hint="eastAsia"/>
          <w:sz w:val="32"/>
          <w:szCs w:val="32"/>
        </w:rPr>
        <w:t>对本级人民政府所属工作部门、派出机关以及法律、法规授权</w:t>
      </w:r>
      <w:r w:rsidRPr="005F363C">
        <w:rPr>
          <w:rFonts w:ascii="仿宋" w:eastAsia="仿宋" w:hAnsi="仿宋" w:cs="楷体_GB2312" w:hint="eastAsia"/>
          <w:sz w:val="32"/>
          <w:szCs w:val="32"/>
        </w:rPr>
        <w:t>组织</w:t>
      </w:r>
      <w:r>
        <w:rPr>
          <w:rFonts w:ascii="仿宋" w:eastAsia="仿宋" w:hAnsi="仿宋" w:cs="楷体_GB2312" w:hint="eastAsia"/>
          <w:sz w:val="32"/>
          <w:szCs w:val="32"/>
        </w:rPr>
        <w:t>的</w:t>
      </w:r>
      <w:r w:rsidRPr="005F363C">
        <w:rPr>
          <w:rFonts w:ascii="仿宋" w:eastAsia="仿宋" w:hAnsi="仿宋" w:cs="楷体_GB2312" w:hint="eastAsia"/>
          <w:sz w:val="32"/>
          <w:szCs w:val="32"/>
        </w:rPr>
        <w:t>规范性文件的审查要求、审查建议，备案审查工作机构可以移送本级人民政府审查，必要时，进行同步审查。本级人民政府应当及时将审查结论书面反馈备案审查工作机构。</w:t>
      </w:r>
    </w:p>
    <w:p w:rsidR="00304404" w:rsidRPr="00D6324F" w:rsidRDefault="004E060D" w:rsidP="00304404">
      <w:pPr>
        <w:ind w:firstLineChars="200" w:firstLine="643"/>
        <w:rPr>
          <w:rFonts w:ascii="仿宋" w:eastAsia="仿宋" w:hAnsi="仿宋" w:cs="楷体_GB2312"/>
          <w:sz w:val="32"/>
          <w:szCs w:val="32"/>
        </w:rPr>
      </w:pPr>
      <w:r>
        <w:rPr>
          <w:rFonts w:ascii="黑体" w:eastAsia="黑体" w:hAnsi="黑体" w:cs="楷体_GB2312" w:hint="eastAsia"/>
          <w:b/>
          <w:sz w:val="32"/>
          <w:szCs w:val="32"/>
        </w:rPr>
        <w:t>第五十六</w:t>
      </w:r>
      <w:r w:rsidR="005F363C" w:rsidRPr="005F363C">
        <w:rPr>
          <w:rFonts w:ascii="黑体" w:eastAsia="黑体" w:hAnsi="黑体" w:cs="楷体_GB2312" w:hint="eastAsia"/>
          <w:b/>
          <w:sz w:val="32"/>
          <w:szCs w:val="32"/>
        </w:rPr>
        <w:t>条</w:t>
      </w:r>
      <w:r w:rsidR="00304404">
        <w:rPr>
          <w:rFonts w:ascii="黑体" w:eastAsia="黑体" w:hAnsi="黑体" w:cs="楷体_GB2312" w:hint="eastAsia"/>
          <w:b/>
          <w:sz w:val="32"/>
          <w:szCs w:val="32"/>
        </w:rPr>
        <w:t xml:space="preserve"> </w:t>
      </w:r>
      <w:r w:rsidR="00304404">
        <w:rPr>
          <w:rFonts w:ascii="仿宋" w:eastAsia="仿宋" w:hAnsi="仿宋" w:cs="楷体_GB2312" w:hint="eastAsia"/>
          <w:sz w:val="32"/>
          <w:szCs w:val="32"/>
        </w:rPr>
        <w:t>经过审查，</w:t>
      </w:r>
      <w:r w:rsidR="00304404" w:rsidRPr="00D6324F">
        <w:rPr>
          <w:rFonts w:ascii="仿宋" w:eastAsia="仿宋" w:hAnsi="仿宋" w:cs="楷体_GB2312" w:hint="eastAsia"/>
          <w:sz w:val="32"/>
          <w:szCs w:val="32"/>
        </w:rPr>
        <w:t>备案审查工作机构认为规范性文件应当予以纠正，经与制定</w:t>
      </w:r>
      <w:r w:rsidR="00304404">
        <w:rPr>
          <w:rFonts w:ascii="仿宋" w:eastAsia="仿宋" w:hAnsi="仿宋" w:cs="楷体_GB2312" w:hint="eastAsia"/>
          <w:sz w:val="32"/>
          <w:szCs w:val="32"/>
        </w:rPr>
        <w:t>机关沟通达成一致意见的，制定机关应当在十五日内提出书面处理计划；</w:t>
      </w:r>
      <w:r w:rsidR="00304404" w:rsidRPr="00D6324F">
        <w:rPr>
          <w:rFonts w:ascii="仿宋" w:eastAsia="仿宋" w:hAnsi="仿宋" w:cs="楷体_GB2312" w:hint="eastAsia"/>
          <w:sz w:val="32"/>
          <w:szCs w:val="32"/>
        </w:rPr>
        <w:t>不能达成一致意见的，备案审查工作机构应当向制定机关提出书面审查意见。制定机关应当在三个月内</w:t>
      </w:r>
      <w:r w:rsidR="00304404">
        <w:rPr>
          <w:rFonts w:ascii="仿宋" w:eastAsia="仿宋" w:hAnsi="仿宋" w:cs="楷体_GB2312" w:hint="eastAsia"/>
          <w:sz w:val="32"/>
          <w:szCs w:val="32"/>
        </w:rPr>
        <w:t>处理</w:t>
      </w:r>
      <w:r w:rsidR="00304404" w:rsidRPr="00D6324F">
        <w:rPr>
          <w:rFonts w:ascii="仿宋" w:eastAsia="仿宋" w:hAnsi="仿宋" w:cs="楷体_GB2312" w:hint="eastAsia"/>
          <w:sz w:val="32"/>
          <w:szCs w:val="32"/>
        </w:rPr>
        <w:t>完成，最长不得超过六个月，并在完成之日起一个月内向备案审查工作机构书面报告有关情况。</w:t>
      </w:r>
    </w:p>
    <w:p w:rsidR="005F363C" w:rsidRDefault="00304404" w:rsidP="00304404">
      <w:pPr>
        <w:ind w:firstLineChars="200" w:firstLine="640"/>
        <w:rPr>
          <w:rFonts w:ascii="仿宋" w:eastAsia="仿宋" w:hAnsi="仿宋" w:cs="楷体_GB2312"/>
          <w:sz w:val="32"/>
          <w:szCs w:val="32"/>
        </w:rPr>
      </w:pPr>
      <w:r w:rsidRPr="00D6324F">
        <w:rPr>
          <w:rFonts w:ascii="仿宋" w:eastAsia="仿宋" w:hAnsi="仿宋" w:cs="楷体_GB2312" w:hint="eastAsia"/>
          <w:sz w:val="32"/>
          <w:szCs w:val="32"/>
        </w:rPr>
        <w:t>规范性文件违反法律、法规规定的，制定机关应当立即停止执行，或者立即停止执行违反法律、法规的相关内容，并向社会公告。</w:t>
      </w:r>
    </w:p>
    <w:p w:rsidR="00304404" w:rsidRDefault="004E060D" w:rsidP="00304404">
      <w:pPr>
        <w:ind w:firstLineChars="200" w:firstLine="643"/>
        <w:rPr>
          <w:rFonts w:ascii="仿宋" w:eastAsia="仿宋" w:hAnsi="仿宋" w:cs="楷体_GB2312"/>
          <w:sz w:val="32"/>
          <w:szCs w:val="32"/>
        </w:rPr>
      </w:pPr>
      <w:r>
        <w:rPr>
          <w:rFonts w:ascii="黑体" w:eastAsia="黑体" w:hAnsi="黑体" w:cs="楷体_GB2312" w:hint="eastAsia"/>
          <w:b/>
          <w:sz w:val="32"/>
          <w:szCs w:val="32"/>
        </w:rPr>
        <w:t>第五十七</w:t>
      </w:r>
      <w:r w:rsidR="00D6324F" w:rsidRPr="00D6324F">
        <w:rPr>
          <w:rFonts w:ascii="黑体" w:eastAsia="黑体" w:hAnsi="黑体" w:cs="楷体_GB2312" w:hint="eastAsia"/>
          <w:b/>
          <w:sz w:val="32"/>
          <w:szCs w:val="32"/>
        </w:rPr>
        <w:t>条</w:t>
      </w:r>
      <w:r w:rsidR="00304404">
        <w:rPr>
          <w:rFonts w:ascii="黑体" w:eastAsia="黑体" w:hAnsi="黑体" w:cs="楷体_GB2312" w:hint="eastAsia"/>
          <w:b/>
          <w:sz w:val="32"/>
          <w:szCs w:val="32"/>
        </w:rPr>
        <w:t xml:space="preserve"> </w:t>
      </w:r>
      <w:r w:rsidR="00304404">
        <w:rPr>
          <w:rFonts w:ascii="仿宋" w:eastAsia="仿宋" w:hAnsi="仿宋" w:cs="楷体_GB2312" w:hint="eastAsia"/>
          <w:sz w:val="32"/>
          <w:szCs w:val="32"/>
        </w:rPr>
        <w:t>规范性文件的</w:t>
      </w:r>
      <w:r w:rsidR="00304404" w:rsidRPr="00D6324F">
        <w:rPr>
          <w:rFonts w:ascii="仿宋" w:eastAsia="仿宋" w:hAnsi="仿宋" w:cs="楷体_GB2312" w:hint="eastAsia"/>
          <w:sz w:val="32"/>
          <w:szCs w:val="32"/>
        </w:rPr>
        <w:t>制定机关不同意</w:t>
      </w:r>
      <w:r w:rsidR="00304404">
        <w:rPr>
          <w:rFonts w:ascii="仿宋" w:eastAsia="仿宋" w:hAnsi="仿宋" w:cs="楷体_GB2312" w:hint="eastAsia"/>
          <w:sz w:val="32"/>
          <w:szCs w:val="32"/>
        </w:rPr>
        <w:t>或者逾期未完成修改、废止的，备案审查工作机构应当依法向常务委员会</w:t>
      </w:r>
      <w:r w:rsidR="00304404" w:rsidRPr="00D6324F">
        <w:rPr>
          <w:rFonts w:ascii="仿宋" w:eastAsia="仿宋" w:hAnsi="仿宋" w:cs="楷体_GB2312" w:hint="eastAsia"/>
          <w:sz w:val="32"/>
          <w:szCs w:val="32"/>
        </w:rPr>
        <w:t>主任会议提出修改、废止、清理</w:t>
      </w:r>
      <w:r w:rsidR="00304404">
        <w:rPr>
          <w:rFonts w:ascii="仿宋" w:eastAsia="仿宋" w:hAnsi="仿宋" w:cs="楷体_GB2312" w:hint="eastAsia"/>
          <w:sz w:val="32"/>
          <w:szCs w:val="32"/>
        </w:rPr>
        <w:t>、撤销该规范性文件的议案、建议，由主任会议决定是否提请常务委员会</w:t>
      </w:r>
      <w:r w:rsidR="00304404" w:rsidRPr="00D6324F">
        <w:rPr>
          <w:rFonts w:ascii="仿宋" w:eastAsia="仿宋" w:hAnsi="仿宋" w:cs="楷体_GB2312" w:hint="eastAsia"/>
          <w:sz w:val="32"/>
          <w:szCs w:val="32"/>
        </w:rPr>
        <w:t>会议审议。</w:t>
      </w:r>
    </w:p>
    <w:p w:rsidR="00D6324F" w:rsidRDefault="00304404" w:rsidP="00304404">
      <w:pPr>
        <w:ind w:firstLineChars="200" w:firstLine="640"/>
        <w:rPr>
          <w:rFonts w:ascii="仿宋" w:eastAsia="仿宋" w:hAnsi="仿宋" w:cs="楷体_GB2312"/>
          <w:sz w:val="32"/>
          <w:szCs w:val="32"/>
        </w:rPr>
      </w:pPr>
      <w:r>
        <w:rPr>
          <w:rFonts w:ascii="仿宋" w:eastAsia="仿宋" w:hAnsi="仿宋" w:cs="楷体_GB2312" w:hint="eastAsia"/>
          <w:sz w:val="32"/>
          <w:szCs w:val="32"/>
        </w:rPr>
        <w:lastRenderedPageBreak/>
        <w:t>经常务委员会会议审议，决定撤销规范性文件的，应当向社会公布；常务委员会</w:t>
      </w:r>
      <w:r w:rsidRPr="00D6324F">
        <w:rPr>
          <w:rFonts w:ascii="仿宋" w:eastAsia="仿宋" w:hAnsi="仿宋" w:cs="楷体_GB2312" w:hint="eastAsia"/>
          <w:sz w:val="32"/>
          <w:szCs w:val="32"/>
        </w:rPr>
        <w:t>要求修改、废止、清理的，</w:t>
      </w:r>
      <w:r>
        <w:rPr>
          <w:rFonts w:ascii="仿宋" w:eastAsia="仿宋" w:hAnsi="仿宋" w:cs="楷体_GB2312" w:hint="eastAsia"/>
          <w:sz w:val="32"/>
          <w:szCs w:val="32"/>
        </w:rPr>
        <w:t>规范性文件的制定机关应当立即执行，并在一个月内将执行情况向常务委员会</w:t>
      </w:r>
      <w:r w:rsidRPr="00D6324F">
        <w:rPr>
          <w:rFonts w:ascii="仿宋" w:eastAsia="仿宋" w:hAnsi="仿宋" w:cs="楷体_GB2312" w:hint="eastAsia"/>
          <w:sz w:val="32"/>
          <w:szCs w:val="32"/>
        </w:rPr>
        <w:t>书面报告。</w:t>
      </w:r>
    </w:p>
    <w:p w:rsidR="00D6324F" w:rsidRDefault="004E060D" w:rsidP="00304404">
      <w:pPr>
        <w:ind w:firstLineChars="200" w:firstLine="643"/>
        <w:rPr>
          <w:rFonts w:ascii="仿宋" w:eastAsia="仿宋" w:hAnsi="仿宋" w:cs="楷体_GB2312"/>
          <w:sz w:val="32"/>
          <w:szCs w:val="32"/>
        </w:rPr>
      </w:pPr>
      <w:r>
        <w:rPr>
          <w:rFonts w:ascii="黑体" w:eastAsia="黑体" w:hAnsi="黑体" w:cs="楷体_GB2312" w:hint="eastAsia"/>
          <w:b/>
          <w:sz w:val="32"/>
          <w:szCs w:val="32"/>
        </w:rPr>
        <w:t>第五十八</w:t>
      </w:r>
      <w:r w:rsidR="00D6324F" w:rsidRPr="00D6324F">
        <w:rPr>
          <w:rFonts w:ascii="黑体" w:eastAsia="黑体" w:hAnsi="黑体" w:cs="楷体_GB2312" w:hint="eastAsia"/>
          <w:b/>
          <w:sz w:val="32"/>
          <w:szCs w:val="32"/>
        </w:rPr>
        <w:t>条</w:t>
      </w:r>
      <w:r w:rsidR="00304404">
        <w:rPr>
          <w:rFonts w:ascii="黑体" w:eastAsia="黑体" w:hAnsi="黑体" w:cs="楷体_GB2312" w:hint="eastAsia"/>
          <w:b/>
          <w:sz w:val="32"/>
          <w:szCs w:val="32"/>
        </w:rPr>
        <w:t xml:space="preserve"> </w:t>
      </w:r>
      <w:r w:rsidR="00304404" w:rsidRPr="006F219D">
        <w:rPr>
          <w:rFonts w:ascii="仿宋" w:eastAsia="仿宋" w:hAnsi="仿宋" w:cs="楷体_GB2312" w:hint="eastAsia"/>
          <w:sz w:val="32"/>
          <w:szCs w:val="32"/>
        </w:rPr>
        <w:t>常务委员会应当每年听取和审议备案审查工作情况报告。</w:t>
      </w:r>
    </w:p>
    <w:p w:rsidR="006F219D" w:rsidRDefault="004E060D" w:rsidP="006F219D">
      <w:pPr>
        <w:ind w:firstLineChars="200" w:firstLine="643"/>
        <w:rPr>
          <w:rFonts w:ascii="仿宋" w:eastAsia="仿宋" w:hAnsi="仿宋" w:cs="楷体_GB2312"/>
          <w:sz w:val="32"/>
          <w:szCs w:val="32"/>
        </w:rPr>
      </w:pPr>
      <w:r>
        <w:rPr>
          <w:rFonts w:ascii="黑体" w:eastAsia="黑体" w:hAnsi="黑体" w:cs="楷体_GB2312" w:hint="eastAsia"/>
          <w:b/>
          <w:sz w:val="32"/>
          <w:szCs w:val="32"/>
        </w:rPr>
        <w:t>第五十九</w:t>
      </w:r>
      <w:r w:rsidR="006F219D" w:rsidRPr="006F219D">
        <w:rPr>
          <w:rFonts w:ascii="黑体" w:eastAsia="黑体" w:hAnsi="黑体" w:cs="楷体_GB2312" w:hint="eastAsia"/>
          <w:b/>
          <w:sz w:val="32"/>
          <w:szCs w:val="32"/>
        </w:rPr>
        <w:t>条</w:t>
      </w:r>
      <w:r w:rsidR="006F219D">
        <w:rPr>
          <w:rFonts w:ascii="仿宋" w:eastAsia="仿宋" w:hAnsi="仿宋" w:cs="楷体_GB2312" w:hint="eastAsia"/>
          <w:sz w:val="32"/>
          <w:szCs w:val="32"/>
        </w:rPr>
        <w:t xml:space="preserve"> </w:t>
      </w:r>
      <w:r w:rsidR="00304404">
        <w:rPr>
          <w:rFonts w:ascii="仿宋" w:eastAsia="仿宋" w:hAnsi="仿宋" w:cs="楷体_GB2312" w:hint="eastAsia"/>
          <w:sz w:val="32"/>
          <w:szCs w:val="32"/>
        </w:rPr>
        <w:t>本章未作规定的，适用《</w:t>
      </w:r>
      <w:r w:rsidR="00304404" w:rsidRPr="00304404">
        <w:rPr>
          <w:rFonts w:ascii="仿宋" w:eastAsia="仿宋" w:hAnsi="仿宋" w:cs="楷体_GB2312" w:hint="eastAsia"/>
          <w:sz w:val="32"/>
          <w:szCs w:val="32"/>
        </w:rPr>
        <w:t>河南省各级人民代表大会常务委员会</w:t>
      </w:r>
      <w:bookmarkStart w:id="4" w:name="_GoBack"/>
      <w:bookmarkEnd w:id="4"/>
      <w:r w:rsidR="00304404" w:rsidRPr="00304404">
        <w:rPr>
          <w:rFonts w:ascii="仿宋" w:eastAsia="仿宋" w:hAnsi="仿宋" w:cs="楷体_GB2312" w:hint="eastAsia"/>
          <w:sz w:val="32"/>
          <w:szCs w:val="32"/>
        </w:rPr>
        <w:t>规范性文件备案审查条例</w:t>
      </w:r>
      <w:r w:rsidR="00304404">
        <w:rPr>
          <w:rFonts w:ascii="仿宋" w:eastAsia="仿宋" w:hAnsi="仿宋" w:cs="楷体_GB2312" w:hint="eastAsia"/>
          <w:sz w:val="32"/>
          <w:szCs w:val="32"/>
        </w:rPr>
        <w:t>》的有关规定。</w:t>
      </w:r>
    </w:p>
    <w:p w:rsidR="006F219D" w:rsidRDefault="006F219D" w:rsidP="006F219D">
      <w:pPr>
        <w:ind w:firstLineChars="200" w:firstLine="640"/>
        <w:rPr>
          <w:rFonts w:ascii="仿宋" w:eastAsia="仿宋" w:hAnsi="仿宋" w:cs="楷体_GB2312"/>
          <w:sz w:val="32"/>
          <w:szCs w:val="32"/>
        </w:rPr>
      </w:pPr>
    </w:p>
    <w:p w:rsidR="006F219D" w:rsidRDefault="006F219D" w:rsidP="006F219D">
      <w:pPr>
        <w:jc w:val="center"/>
        <w:rPr>
          <w:rFonts w:ascii="黑体" w:eastAsia="黑体" w:hAnsi="黑体" w:cs="楷体_GB2312"/>
          <w:b/>
          <w:sz w:val="32"/>
        </w:rPr>
      </w:pPr>
      <w:r w:rsidRPr="00014F9D">
        <w:rPr>
          <w:rFonts w:ascii="黑体" w:eastAsia="黑体" w:hAnsi="黑体" w:cs="楷体_GB2312"/>
          <w:b/>
          <w:sz w:val="32"/>
        </w:rPr>
        <w:t xml:space="preserve">第六章　</w:t>
      </w:r>
      <w:r>
        <w:rPr>
          <w:rFonts w:ascii="黑体" w:eastAsia="黑体" w:hAnsi="黑体" w:cs="楷体_GB2312" w:hint="eastAsia"/>
          <w:b/>
          <w:sz w:val="32"/>
        </w:rPr>
        <w:t xml:space="preserve"> </w:t>
      </w:r>
      <w:r w:rsidRPr="00014F9D">
        <w:rPr>
          <w:rFonts w:ascii="黑体" w:eastAsia="黑体" w:hAnsi="黑体" w:cs="楷体_GB2312"/>
          <w:b/>
          <w:sz w:val="32"/>
        </w:rPr>
        <w:t>询问、专题询问和质询</w:t>
      </w:r>
    </w:p>
    <w:p w:rsidR="006F219D" w:rsidRDefault="006F219D" w:rsidP="006F219D">
      <w:pPr>
        <w:ind w:firstLineChars="200" w:firstLine="640"/>
        <w:rPr>
          <w:rFonts w:ascii="仿宋" w:eastAsia="仿宋" w:hAnsi="仿宋" w:cs="楷体_GB2312"/>
          <w:sz w:val="32"/>
          <w:szCs w:val="32"/>
        </w:rPr>
      </w:pPr>
    </w:p>
    <w:p w:rsidR="006F219D" w:rsidRDefault="004E060D" w:rsidP="0058627D">
      <w:pPr>
        <w:ind w:firstLineChars="200" w:firstLine="643"/>
        <w:rPr>
          <w:rFonts w:ascii="仿宋" w:eastAsia="仿宋" w:hAnsi="仿宋" w:cs="楷体_GB2312"/>
          <w:sz w:val="32"/>
          <w:szCs w:val="32"/>
        </w:rPr>
      </w:pPr>
      <w:r>
        <w:rPr>
          <w:rFonts w:ascii="黑体" w:eastAsia="黑体" w:hAnsi="黑体" w:cs="楷体_GB2312" w:hint="eastAsia"/>
          <w:b/>
          <w:sz w:val="32"/>
          <w:szCs w:val="32"/>
        </w:rPr>
        <w:t>第六十</w:t>
      </w:r>
      <w:r w:rsidR="006F219D" w:rsidRPr="0058627D">
        <w:rPr>
          <w:rFonts w:ascii="黑体" w:eastAsia="黑体" w:hAnsi="黑体" w:cs="楷体_GB2312" w:hint="eastAsia"/>
          <w:b/>
          <w:sz w:val="32"/>
          <w:szCs w:val="32"/>
        </w:rPr>
        <w:t>条</w:t>
      </w:r>
      <w:r w:rsidR="0058627D">
        <w:rPr>
          <w:rFonts w:ascii="仿宋" w:eastAsia="仿宋" w:hAnsi="仿宋" w:cs="楷体_GB2312" w:hint="eastAsia"/>
          <w:sz w:val="32"/>
          <w:szCs w:val="32"/>
        </w:rPr>
        <w:t xml:space="preserve"> </w:t>
      </w:r>
      <w:r w:rsidR="0058627D" w:rsidRPr="0058627D">
        <w:rPr>
          <w:rFonts w:ascii="仿宋" w:eastAsia="仿宋" w:hAnsi="仿宋" w:cs="楷体_GB2312" w:hint="eastAsia"/>
          <w:sz w:val="32"/>
          <w:szCs w:val="32"/>
        </w:rPr>
        <w:t>人民代表大会常务委员会会议审议议案和有关报告时，本级人民政府或者有关部门、监察委员会、人民法院或者人民检察院应当派有关负责人员到会，听取意见，回答询问。</w:t>
      </w:r>
    </w:p>
    <w:p w:rsidR="0022036F" w:rsidRDefault="004E060D" w:rsidP="00D01B05">
      <w:pPr>
        <w:ind w:firstLineChars="200" w:firstLine="643"/>
        <w:rPr>
          <w:rFonts w:ascii="仿宋" w:eastAsia="仿宋" w:hAnsi="仿宋" w:cs="楷体_GB2312"/>
          <w:sz w:val="32"/>
          <w:szCs w:val="32"/>
        </w:rPr>
      </w:pPr>
      <w:r>
        <w:rPr>
          <w:rFonts w:ascii="黑体" w:eastAsia="黑体" w:hAnsi="黑体" w:cs="楷体_GB2312" w:hint="eastAsia"/>
          <w:b/>
          <w:sz w:val="32"/>
          <w:szCs w:val="32"/>
        </w:rPr>
        <w:t>第六十一</w:t>
      </w:r>
      <w:r w:rsidR="002F37AF" w:rsidRPr="00D01B05">
        <w:rPr>
          <w:rFonts w:ascii="黑体" w:eastAsia="黑体" w:hAnsi="黑体" w:cs="楷体_GB2312" w:hint="eastAsia"/>
          <w:b/>
          <w:sz w:val="32"/>
          <w:szCs w:val="32"/>
        </w:rPr>
        <w:t>条</w:t>
      </w:r>
      <w:r w:rsidR="00D01B05">
        <w:rPr>
          <w:rFonts w:ascii="仿宋" w:eastAsia="仿宋" w:hAnsi="仿宋" w:cs="楷体_GB2312" w:hint="eastAsia"/>
          <w:sz w:val="32"/>
          <w:szCs w:val="32"/>
        </w:rPr>
        <w:t xml:space="preserve"> </w:t>
      </w:r>
      <w:r w:rsidR="002F37AF" w:rsidRPr="00D01B05">
        <w:rPr>
          <w:rFonts w:ascii="仿宋" w:eastAsia="仿宋" w:hAnsi="仿宋" w:cs="楷体_GB2312" w:hint="eastAsia"/>
          <w:sz w:val="32"/>
          <w:szCs w:val="32"/>
        </w:rPr>
        <w:t>人民代表大会常务委员会围绕关系改革发展稳</w:t>
      </w:r>
      <w:r w:rsidR="007E68D8">
        <w:rPr>
          <w:rFonts w:ascii="仿宋" w:eastAsia="仿宋" w:hAnsi="仿宋" w:cs="楷体_GB2312" w:hint="eastAsia"/>
          <w:sz w:val="32"/>
          <w:szCs w:val="32"/>
        </w:rPr>
        <w:t>定大局和群众切身利益、社会普遍关注的重大问题，可以召开联组会议</w:t>
      </w:r>
      <w:r w:rsidR="002F37AF" w:rsidRPr="00D01B05">
        <w:rPr>
          <w:rFonts w:ascii="仿宋" w:eastAsia="仿宋" w:hAnsi="仿宋" w:cs="楷体_GB2312" w:hint="eastAsia"/>
          <w:sz w:val="32"/>
          <w:szCs w:val="32"/>
        </w:rPr>
        <w:t>，进行专题询问。</w:t>
      </w:r>
    </w:p>
    <w:p w:rsidR="002F37AF" w:rsidRDefault="0022036F" w:rsidP="0022036F">
      <w:pPr>
        <w:ind w:firstLineChars="200" w:firstLine="640"/>
        <w:rPr>
          <w:rFonts w:ascii="仿宋" w:eastAsia="仿宋" w:hAnsi="仿宋" w:cs="楷体_GB2312"/>
          <w:sz w:val="32"/>
          <w:szCs w:val="32"/>
        </w:rPr>
      </w:pPr>
      <w:r>
        <w:rPr>
          <w:rFonts w:ascii="仿宋" w:eastAsia="仿宋" w:hAnsi="仿宋" w:cs="楷体_GB2312" w:hint="eastAsia"/>
          <w:sz w:val="32"/>
          <w:szCs w:val="32"/>
        </w:rPr>
        <w:t>根据专题询问的议题，</w:t>
      </w:r>
      <w:r w:rsidR="002F37AF" w:rsidRPr="00D01B05">
        <w:rPr>
          <w:rFonts w:ascii="仿宋" w:eastAsia="仿宋" w:hAnsi="仿宋" w:cs="楷体_GB2312" w:hint="eastAsia"/>
          <w:sz w:val="32"/>
          <w:szCs w:val="32"/>
        </w:rPr>
        <w:t>本级人民政府及其有关部门、监察委员会、人民法院或者人民检察院的负责人应当到会，听取意见，回答询问。</w:t>
      </w:r>
    </w:p>
    <w:p w:rsidR="0022036F" w:rsidRPr="0022036F" w:rsidRDefault="004E060D" w:rsidP="0022036F">
      <w:pPr>
        <w:ind w:firstLineChars="200" w:firstLine="643"/>
        <w:rPr>
          <w:rFonts w:ascii="仿宋" w:eastAsia="仿宋" w:hAnsi="仿宋" w:cs="楷体_GB2312"/>
          <w:sz w:val="32"/>
          <w:szCs w:val="32"/>
        </w:rPr>
      </w:pPr>
      <w:r>
        <w:rPr>
          <w:rFonts w:ascii="黑体" w:eastAsia="黑体" w:hAnsi="黑体" w:cs="楷体_GB2312" w:hint="eastAsia"/>
          <w:b/>
          <w:sz w:val="32"/>
          <w:szCs w:val="32"/>
        </w:rPr>
        <w:t>第六十二</w:t>
      </w:r>
      <w:r w:rsidR="0022036F" w:rsidRPr="0022036F">
        <w:rPr>
          <w:rFonts w:ascii="黑体" w:eastAsia="黑体" w:hAnsi="黑体" w:cs="楷体_GB2312" w:hint="eastAsia"/>
          <w:b/>
          <w:sz w:val="32"/>
          <w:szCs w:val="32"/>
        </w:rPr>
        <w:t>条</w:t>
      </w:r>
      <w:r w:rsidR="0022036F">
        <w:rPr>
          <w:rFonts w:ascii="仿宋" w:eastAsia="仿宋" w:hAnsi="仿宋" w:cs="楷体_GB2312" w:hint="eastAsia"/>
          <w:sz w:val="32"/>
          <w:szCs w:val="32"/>
        </w:rPr>
        <w:t xml:space="preserve"> </w:t>
      </w:r>
      <w:r w:rsidR="0022036F" w:rsidRPr="0022036F">
        <w:rPr>
          <w:rFonts w:ascii="仿宋" w:eastAsia="仿宋" w:hAnsi="仿宋" w:cs="楷体_GB2312" w:hint="eastAsia"/>
          <w:sz w:val="32"/>
          <w:szCs w:val="32"/>
        </w:rPr>
        <w:t>专题询问应当坚持问题导向，增强针对性、</w:t>
      </w:r>
      <w:r w:rsidR="0022036F" w:rsidRPr="0022036F">
        <w:rPr>
          <w:rFonts w:ascii="仿宋" w:eastAsia="仿宋" w:hAnsi="仿宋" w:cs="楷体_GB2312" w:hint="eastAsia"/>
          <w:sz w:val="32"/>
          <w:szCs w:val="32"/>
        </w:rPr>
        <w:lastRenderedPageBreak/>
        <w:t>实效性，积极回应社会关切。</w:t>
      </w:r>
    </w:p>
    <w:p w:rsidR="0022036F" w:rsidRDefault="0022036F" w:rsidP="0022036F">
      <w:pPr>
        <w:ind w:firstLineChars="200" w:firstLine="640"/>
        <w:rPr>
          <w:rFonts w:ascii="仿宋" w:eastAsia="仿宋" w:hAnsi="仿宋" w:cs="楷体_GB2312"/>
          <w:sz w:val="32"/>
          <w:szCs w:val="32"/>
        </w:rPr>
      </w:pPr>
      <w:r w:rsidRPr="0022036F">
        <w:rPr>
          <w:rFonts w:ascii="仿宋" w:eastAsia="仿宋" w:hAnsi="仿宋" w:cs="楷体_GB2312" w:hint="eastAsia"/>
          <w:sz w:val="32"/>
          <w:szCs w:val="32"/>
        </w:rPr>
        <w:t>专题询问可以结合审议专项工作报告、执法检查报告或者其他报告进行。</w:t>
      </w:r>
    </w:p>
    <w:p w:rsidR="0022036F" w:rsidRPr="0022036F" w:rsidRDefault="004E060D" w:rsidP="0022036F">
      <w:pPr>
        <w:ind w:firstLineChars="200" w:firstLine="643"/>
        <w:rPr>
          <w:rFonts w:ascii="仿宋" w:eastAsia="仿宋" w:hAnsi="仿宋" w:cs="楷体_GB2312"/>
          <w:sz w:val="32"/>
          <w:szCs w:val="32"/>
        </w:rPr>
      </w:pPr>
      <w:r>
        <w:rPr>
          <w:rFonts w:ascii="黑体" w:eastAsia="黑体" w:hAnsi="黑体" w:cs="楷体_GB2312" w:hint="eastAsia"/>
          <w:b/>
          <w:sz w:val="32"/>
          <w:szCs w:val="32"/>
        </w:rPr>
        <w:t>第六十三</w:t>
      </w:r>
      <w:r w:rsidR="0022036F" w:rsidRPr="0022036F">
        <w:rPr>
          <w:rFonts w:ascii="黑体" w:eastAsia="黑体" w:hAnsi="黑体" w:cs="楷体_GB2312" w:hint="eastAsia"/>
          <w:b/>
          <w:sz w:val="32"/>
          <w:szCs w:val="32"/>
        </w:rPr>
        <w:t>条</w:t>
      </w:r>
      <w:r w:rsidR="0022036F">
        <w:rPr>
          <w:rFonts w:ascii="仿宋" w:eastAsia="仿宋" w:hAnsi="仿宋" w:cs="楷体_GB2312" w:hint="eastAsia"/>
          <w:sz w:val="32"/>
          <w:szCs w:val="32"/>
        </w:rPr>
        <w:t xml:space="preserve"> </w:t>
      </w:r>
      <w:r w:rsidR="0022036F" w:rsidRPr="0022036F">
        <w:rPr>
          <w:rFonts w:ascii="仿宋" w:eastAsia="仿宋" w:hAnsi="仿宋" w:cs="楷体_GB2312" w:hint="eastAsia"/>
          <w:sz w:val="32"/>
          <w:szCs w:val="32"/>
        </w:rPr>
        <w:t>常务委员会开展专题询问前，可以组织开展专题调查研究，深入了解情况，广泛听取意见。</w:t>
      </w:r>
    </w:p>
    <w:p w:rsidR="0022036F" w:rsidRDefault="0022036F" w:rsidP="0022036F">
      <w:pPr>
        <w:ind w:firstLineChars="200" w:firstLine="640"/>
        <w:rPr>
          <w:rFonts w:ascii="仿宋" w:eastAsia="仿宋" w:hAnsi="仿宋" w:cs="楷体_GB2312"/>
          <w:sz w:val="32"/>
          <w:szCs w:val="32"/>
        </w:rPr>
      </w:pPr>
      <w:r w:rsidRPr="0022036F">
        <w:rPr>
          <w:rFonts w:ascii="仿宋" w:eastAsia="仿宋" w:hAnsi="仿宋" w:cs="楷体_GB2312" w:hint="eastAsia"/>
          <w:sz w:val="32"/>
          <w:szCs w:val="32"/>
        </w:rPr>
        <w:t>常务委员会办事机构应当及时将有关专题调查研究报告和汇总的有关方面意见发给常务委员会组成人员。</w:t>
      </w:r>
    </w:p>
    <w:p w:rsidR="0022036F" w:rsidRDefault="004E060D" w:rsidP="0022036F">
      <w:pPr>
        <w:ind w:firstLineChars="200" w:firstLine="643"/>
        <w:rPr>
          <w:rFonts w:ascii="仿宋" w:eastAsia="仿宋" w:hAnsi="仿宋" w:cs="楷体_GB2312"/>
          <w:sz w:val="32"/>
          <w:szCs w:val="32"/>
        </w:rPr>
      </w:pPr>
      <w:r>
        <w:rPr>
          <w:rFonts w:ascii="黑体" w:eastAsia="黑体" w:hAnsi="黑体" w:cs="楷体_GB2312" w:hint="eastAsia"/>
          <w:b/>
          <w:sz w:val="32"/>
          <w:szCs w:val="32"/>
        </w:rPr>
        <w:t>第六十四</w:t>
      </w:r>
      <w:r w:rsidR="0022036F" w:rsidRPr="0022036F">
        <w:rPr>
          <w:rFonts w:ascii="黑体" w:eastAsia="黑体" w:hAnsi="黑体" w:cs="楷体_GB2312" w:hint="eastAsia"/>
          <w:b/>
          <w:sz w:val="32"/>
          <w:szCs w:val="32"/>
        </w:rPr>
        <w:t>条</w:t>
      </w:r>
      <w:r w:rsidR="0022036F">
        <w:rPr>
          <w:rFonts w:ascii="仿宋" w:eastAsia="仿宋" w:hAnsi="仿宋" w:cs="楷体_GB2312" w:hint="eastAsia"/>
          <w:sz w:val="32"/>
          <w:szCs w:val="32"/>
        </w:rPr>
        <w:t xml:space="preserve"> </w:t>
      </w:r>
      <w:r w:rsidR="0022036F" w:rsidRPr="0022036F">
        <w:rPr>
          <w:rFonts w:ascii="仿宋" w:eastAsia="仿宋" w:hAnsi="仿宋" w:cs="楷体_GB2312" w:hint="eastAsia"/>
          <w:sz w:val="32"/>
          <w:szCs w:val="32"/>
        </w:rPr>
        <w:t>专题询问中提出的意见交由有关国家机关研究处理，有关国家机关</w:t>
      </w:r>
      <w:r w:rsidR="0022036F">
        <w:rPr>
          <w:rFonts w:ascii="仿宋" w:eastAsia="仿宋" w:hAnsi="仿宋" w:cs="楷体_GB2312" w:hint="eastAsia"/>
          <w:sz w:val="32"/>
          <w:szCs w:val="32"/>
        </w:rPr>
        <w:t>应当及时向常务委员会提交研究处理情况报告。必要时，</w:t>
      </w:r>
      <w:r w:rsidR="006D302C">
        <w:rPr>
          <w:rFonts w:ascii="仿宋" w:eastAsia="仿宋" w:hAnsi="仿宋" w:cs="楷体_GB2312" w:hint="eastAsia"/>
          <w:sz w:val="32"/>
          <w:szCs w:val="32"/>
        </w:rPr>
        <w:t>主任会议可以决定将研究处理情况报告提请常务委员会审议。</w:t>
      </w:r>
    </w:p>
    <w:p w:rsidR="006D302C" w:rsidRPr="006D302C" w:rsidRDefault="004E060D" w:rsidP="006D302C">
      <w:pPr>
        <w:ind w:firstLineChars="200" w:firstLine="643"/>
        <w:rPr>
          <w:rFonts w:ascii="仿宋" w:eastAsia="仿宋" w:hAnsi="仿宋" w:cs="楷体_GB2312"/>
          <w:sz w:val="32"/>
          <w:szCs w:val="32"/>
        </w:rPr>
      </w:pPr>
      <w:r>
        <w:rPr>
          <w:rFonts w:ascii="黑体" w:eastAsia="黑体" w:hAnsi="黑体" w:cs="楷体_GB2312" w:hint="eastAsia"/>
          <w:b/>
          <w:sz w:val="32"/>
          <w:szCs w:val="32"/>
        </w:rPr>
        <w:t>第六十五</w:t>
      </w:r>
      <w:r w:rsidR="006D302C" w:rsidRPr="006D302C">
        <w:rPr>
          <w:rFonts w:ascii="黑体" w:eastAsia="黑体" w:hAnsi="黑体" w:cs="楷体_GB2312" w:hint="eastAsia"/>
          <w:b/>
          <w:sz w:val="32"/>
          <w:szCs w:val="32"/>
        </w:rPr>
        <w:t>条</w:t>
      </w:r>
      <w:r w:rsidR="006D302C">
        <w:rPr>
          <w:rFonts w:ascii="仿宋" w:eastAsia="仿宋" w:hAnsi="仿宋" w:cs="楷体_GB2312" w:hint="eastAsia"/>
          <w:sz w:val="32"/>
          <w:szCs w:val="32"/>
        </w:rPr>
        <w:t xml:space="preserve"> </w:t>
      </w:r>
      <w:r w:rsidR="006D302C" w:rsidRPr="006D302C">
        <w:rPr>
          <w:rFonts w:ascii="仿宋" w:eastAsia="仿宋" w:hAnsi="仿宋" w:cs="楷体_GB2312" w:hint="eastAsia"/>
          <w:sz w:val="32"/>
          <w:szCs w:val="32"/>
        </w:rPr>
        <w:t>省、设区的市人民代表大会常务委员会组成人员五人以上联名，县级人民代表大会常务委员会组成人员三人以上联名，可以向常务委员会书面提出对本级人民政府及其部门和监察委员会、人民法院、人民检察院的质询案。</w:t>
      </w:r>
    </w:p>
    <w:p w:rsidR="006D302C" w:rsidRDefault="006D302C" w:rsidP="006D302C">
      <w:pPr>
        <w:ind w:firstLineChars="200" w:firstLine="640"/>
        <w:rPr>
          <w:rFonts w:ascii="仿宋" w:eastAsia="仿宋" w:hAnsi="仿宋" w:cs="楷体_GB2312"/>
          <w:sz w:val="32"/>
          <w:szCs w:val="32"/>
        </w:rPr>
      </w:pPr>
      <w:r w:rsidRPr="006D302C">
        <w:rPr>
          <w:rFonts w:ascii="仿宋" w:eastAsia="仿宋" w:hAnsi="仿宋" w:cs="楷体_GB2312" w:hint="eastAsia"/>
          <w:sz w:val="32"/>
          <w:szCs w:val="32"/>
        </w:rPr>
        <w:t>质询案应当写明质询对象、质询的问题和内容。</w:t>
      </w:r>
    </w:p>
    <w:p w:rsidR="0057240E" w:rsidRPr="0057240E" w:rsidRDefault="004E060D" w:rsidP="0057240E">
      <w:pPr>
        <w:ind w:firstLineChars="200" w:firstLine="643"/>
        <w:rPr>
          <w:rFonts w:ascii="仿宋" w:eastAsia="仿宋" w:hAnsi="仿宋" w:cs="楷体_GB2312"/>
          <w:sz w:val="32"/>
          <w:szCs w:val="32"/>
        </w:rPr>
      </w:pPr>
      <w:r>
        <w:rPr>
          <w:rFonts w:ascii="黑体" w:eastAsia="黑体" w:hAnsi="黑体" w:cs="楷体_GB2312" w:hint="eastAsia"/>
          <w:b/>
          <w:sz w:val="32"/>
          <w:szCs w:val="32"/>
        </w:rPr>
        <w:t>第六十六</w:t>
      </w:r>
      <w:r w:rsidR="00C11FD4" w:rsidRPr="0057240E">
        <w:rPr>
          <w:rFonts w:ascii="黑体" w:eastAsia="黑体" w:hAnsi="黑体" w:cs="楷体_GB2312" w:hint="eastAsia"/>
          <w:b/>
          <w:sz w:val="32"/>
          <w:szCs w:val="32"/>
        </w:rPr>
        <w:t>条</w:t>
      </w:r>
      <w:r w:rsidR="0057240E">
        <w:rPr>
          <w:rFonts w:ascii="仿宋" w:eastAsia="仿宋" w:hAnsi="仿宋" w:cs="楷体_GB2312" w:hint="eastAsia"/>
          <w:sz w:val="32"/>
          <w:szCs w:val="32"/>
        </w:rPr>
        <w:t xml:space="preserve"> </w:t>
      </w:r>
      <w:r w:rsidR="0057240E" w:rsidRPr="0057240E">
        <w:rPr>
          <w:rFonts w:ascii="仿宋" w:eastAsia="仿宋" w:hAnsi="仿宋" w:cs="楷体_GB2312" w:hint="eastAsia"/>
          <w:sz w:val="32"/>
          <w:szCs w:val="32"/>
        </w:rPr>
        <w:t>质询案由主任会议决定交由受质询的机关答复。</w:t>
      </w:r>
    </w:p>
    <w:p w:rsidR="00C11FD4" w:rsidRDefault="0057240E" w:rsidP="0057240E">
      <w:pPr>
        <w:ind w:firstLineChars="200" w:firstLine="640"/>
        <w:rPr>
          <w:rFonts w:ascii="仿宋" w:eastAsia="仿宋" w:hAnsi="仿宋" w:cs="楷体_GB2312"/>
          <w:sz w:val="32"/>
          <w:szCs w:val="32"/>
        </w:rPr>
      </w:pPr>
      <w:r w:rsidRPr="0057240E">
        <w:rPr>
          <w:rFonts w:ascii="仿宋" w:eastAsia="仿宋" w:hAnsi="仿宋" w:cs="楷体_GB2312" w:hint="eastAsia"/>
          <w:sz w:val="32"/>
          <w:szCs w:val="32"/>
        </w:rPr>
        <w:t>主任会议可以决定由受质询机关在常务委员会会议上或者有关专门委员会会议上口头答复，或者由受质询机关书面答复。在专门委员会会议上答复</w:t>
      </w:r>
      <w:r w:rsidR="00023521">
        <w:rPr>
          <w:rFonts w:ascii="仿宋" w:eastAsia="仿宋" w:hAnsi="仿宋" w:cs="楷体_GB2312" w:hint="eastAsia"/>
          <w:sz w:val="32"/>
          <w:szCs w:val="32"/>
        </w:rPr>
        <w:t>的，提质询案的常务委员会组成人员有权列席会议，发表意见。</w:t>
      </w:r>
      <w:r w:rsidRPr="0057240E">
        <w:rPr>
          <w:rFonts w:ascii="仿宋" w:eastAsia="仿宋" w:hAnsi="仿宋" w:cs="楷体_GB2312" w:hint="eastAsia"/>
          <w:sz w:val="32"/>
          <w:szCs w:val="32"/>
        </w:rPr>
        <w:t>主任会议认为必要时，</w:t>
      </w:r>
      <w:r w:rsidRPr="0057240E">
        <w:rPr>
          <w:rFonts w:ascii="仿宋" w:eastAsia="仿宋" w:hAnsi="仿宋" w:cs="楷体_GB2312" w:hint="eastAsia"/>
          <w:sz w:val="32"/>
          <w:szCs w:val="32"/>
        </w:rPr>
        <w:lastRenderedPageBreak/>
        <w:t>可以将答复质询案的情况报告印发常务委员会会议。</w:t>
      </w:r>
    </w:p>
    <w:p w:rsidR="00686C7E" w:rsidRDefault="004E060D" w:rsidP="00686C7E">
      <w:pPr>
        <w:ind w:firstLineChars="200" w:firstLine="643"/>
        <w:rPr>
          <w:rFonts w:ascii="仿宋" w:eastAsia="仿宋" w:hAnsi="仿宋" w:cs="楷体_GB2312"/>
          <w:sz w:val="32"/>
          <w:szCs w:val="32"/>
        </w:rPr>
      </w:pPr>
      <w:r>
        <w:rPr>
          <w:rFonts w:ascii="黑体" w:eastAsia="黑体" w:hAnsi="黑体" w:cs="楷体_GB2312" w:hint="eastAsia"/>
          <w:b/>
          <w:sz w:val="32"/>
          <w:szCs w:val="32"/>
        </w:rPr>
        <w:t>第六十七</w:t>
      </w:r>
      <w:r w:rsidR="00686C7E" w:rsidRPr="00686C7E">
        <w:rPr>
          <w:rFonts w:ascii="黑体" w:eastAsia="黑体" w:hAnsi="黑体" w:cs="楷体_GB2312" w:hint="eastAsia"/>
          <w:b/>
          <w:sz w:val="32"/>
          <w:szCs w:val="32"/>
        </w:rPr>
        <w:t>条</w:t>
      </w:r>
      <w:r w:rsidR="00686C7E">
        <w:rPr>
          <w:rFonts w:ascii="仿宋" w:eastAsia="仿宋" w:hAnsi="仿宋" w:cs="楷体_GB2312" w:hint="eastAsia"/>
          <w:sz w:val="32"/>
          <w:szCs w:val="32"/>
        </w:rPr>
        <w:t xml:space="preserve"> </w:t>
      </w:r>
      <w:r w:rsidR="00686C7E" w:rsidRPr="00686C7E">
        <w:rPr>
          <w:rFonts w:ascii="仿宋" w:eastAsia="仿宋" w:hAnsi="仿宋" w:cs="楷体_GB2312" w:hint="eastAsia"/>
          <w:sz w:val="32"/>
          <w:szCs w:val="32"/>
        </w:rPr>
        <w:t>提质询案的常务委员会组成人员的过半数对受质询机关的答复不满意的，可以提出要求，经主任会议决定，由受质询机关再作答复。</w:t>
      </w:r>
    </w:p>
    <w:p w:rsidR="00686C7E" w:rsidRDefault="004E060D" w:rsidP="00686C7E">
      <w:pPr>
        <w:ind w:firstLineChars="200" w:firstLine="643"/>
        <w:rPr>
          <w:rFonts w:ascii="仿宋" w:eastAsia="仿宋" w:hAnsi="仿宋" w:cs="楷体_GB2312"/>
          <w:sz w:val="32"/>
          <w:szCs w:val="32"/>
        </w:rPr>
      </w:pPr>
      <w:r>
        <w:rPr>
          <w:rFonts w:ascii="黑体" w:eastAsia="黑体" w:hAnsi="黑体" w:cs="楷体_GB2312" w:hint="eastAsia"/>
          <w:b/>
          <w:sz w:val="32"/>
          <w:szCs w:val="32"/>
        </w:rPr>
        <w:t>第六十八</w:t>
      </w:r>
      <w:r w:rsidR="00686C7E" w:rsidRPr="00686C7E">
        <w:rPr>
          <w:rFonts w:ascii="黑体" w:eastAsia="黑体" w:hAnsi="黑体" w:cs="楷体_GB2312" w:hint="eastAsia"/>
          <w:b/>
          <w:sz w:val="32"/>
          <w:szCs w:val="32"/>
        </w:rPr>
        <w:t>条</w:t>
      </w:r>
      <w:r w:rsidR="00686C7E">
        <w:rPr>
          <w:rFonts w:ascii="仿宋" w:eastAsia="仿宋" w:hAnsi="仿宋" w:cs="楷体_GB2312" w:hint="eastAsia"/>
          <w:sz w:val="32"/>
          <w:szCs w:val="32"/>
        </w:rPr>
        <w:t xml:space="preserve"> </w:t>
      </w:r>
      <w:r w:rsidR="00686C7E" w:rsidRPr="00686C7E">
        <w:rPr>
          <w:rFonts w:ascii="仿宋" w:eastAsia="仿宋" w:hAnsi="仿宋" w:cs="楷体_GB2312" w:hint="eastAsia"/>
          <w:sz w:val="32"/>
          <w:szCs w:val="32"/>
        </w:rPr>
        <w:t>质询案以口头答复的，由受质询机关的负责人到会答复。质询案以书面答复的，由受质询机关的</w:t>
      </w:r>
      <w:r w:rsidR="00686C7E">
        <w:rPr>
          <w:rFonts w:ascii="仿宋" w:eastAsia="仿宋" w:hAnsi="仿宋" w:cs="楷体_GB2312" w:hint="eastAsia"/>
          <w:sz w:val="32"/>
          <w:szCs w:val="32"/>
        </w:rPr>
        <w:t>主要</w:t>
      </w:r>
      <w:r w:rsidR="00686C7E" w:rsidRPr="00686C7E">
        <w:rPr>
          <w:rFonts w:ascii="仿宋" w:eastAsia="仿宋" w:hAnsi="仿宋" w:cs="楷体_GB2312" w:hint="eastAsia"/>
          <w:sz w:val="32"/>
          <w:szCs w:val="32"/>
        </w:rPr>
        <w:t>负责人签署。</w:t>
      </w:r>
    </w:p>
    <w:p w:rsidR="00B83D70" w:rsidRDefault="00B83D70" w:rsidP="00B83D70">
      <w:pPr>
        <w:ind w:firstLineChars="200" w:firstLine="640"/>
        <w:rPr>
          <w:rFonts w:ascii="仿宋" w:eastAsia="仿宋" w:hAnsi="仿宋" w:cs="楷体_GB2312"/>
          <w:sz w:val="32"/>
          <w:szCs w:val="32"/>
        </w:rPr>
      </w:pPr>
    </w:p>
    <w:p w:rsidR="00B83D70" w:rsidRPr="00B83D70" w:rsidRDefault="00B83D70" w:rsidP="00B83D70">
      <w:pPr>
        <w:jc w:val="center"/>
        <w:outlineLvl w:val="0"/>
        <w:rPr>
          <w:rFonts w:ascii="黑体" w:eastAsia="黑体" w:hAnsi="黑体" w:cs="楷体_GB2312"/>
          <w:b/>
          <w:sz w:val="32"/>
          <w:szCs w:val="32"/>
        </w:rPr>
      </w:pPr>
      <w:r w:rsidRPr="00B83D70">
        <w:rPr>
          <w:rFonts w:ascii="黑体" w:eastAsia="黑体" w:hAnsi="黑体" w:cs="楷体_GB2312" w:hint="eastAsia"/>
          <w:b/>
          <w:sz w:val="32"/>
          <w:szCs w:val="32"/>
        </w:rPr>
        <w:t>第七章　特定问题调查</w:t>
      </w:r>
    </w:p>
    <w:p w:rsidR="00B83D70" w:rsidRDefault="00B83D70" w:rsidP="00B83D70">
      <w:pPr>
        <w:ind w:firstLineChars="200" w:firstLine="640"/>
        <w:rPr>
          <w:rFonts w:ascii="仿宋" w:eastAsia="仿宋" w:hAnsi="仿宋" w:cs="楷体_GB2312"/>
          <w:sz w:val="32"/>
          <w:szCs w:val="32"/>
        </w:rPr>
      </w:pPr>
    </w:p>
    <w:p w:rsidR="00B83D70" w:rsidRDefault="004E060D" w:rsidP="007A17C0">
      <w:pPr>
        <w:ind w:firstLineChars="200" w:firstLine="643"/>
        <w:rPr>
          <w:rFonts w:ascii="仿宋" w:eastAsia="仿宋" w:hAnsi="仿宋" w:cs="楷体_GB2312"/>
          <w:sz w:val="32"/>
          <w:szCs w:val="32"/>
        </w:rPr>
      </w:pPr>
      <w:r>
        <w:rPr>
          <w:rFonts w:ascii="黑体" w:eastAsia="黑体" w:hAnsi="黑体" w:cs="楷体_GB2312" w:hint="eastAsia"/>
          <w:b/>
          <w:sz w:val="32"/>
          <w:szCs w:val="32"/>
        </w:rPr>
        <w:t>第六十九</w:t>
      </w:r>
      <w:r w:rsidR="00EC65AE" w:rsidRPr="007A17C0">
        <w:rPr>
          <w:rFonts w:ascii="黑体" w:eastAsia="黑体" w:hAnsi="黑体" w:cs="楷体_GB2312" w:hint="eastAsia"/>
          <w:b/>
          <w:sz w:val="32"/>
          <w:szCs w:val="32"/>
        </w:rPr>
        <w:t>条</w:t>
      </w:r>
      <w:r w:rsidR="007A17C0">
        <w:rPr>
          <w:rFonts w:ascii="仿宋" w:eastAsia="仿宋" w:hAnsi="仿宋" w:cs="楷体_GB2312" w:hint="eastAsia"/>
          <w:sz w:val="32"/>
          <w:szCs w:val="32"/>
        </w:rPr>
        <w:t xml:space="preserve"> </w:t>
      </w:r>
      <w:r w:rsidR="007A17C0" w:rsidRPr="007A17C0">
        <w:rPr>
          <w:rFonts w:ascii="仿宋" w:eastAsia="仿宋" w:hAnsi="仿宋" w:cs="楷体_GB2312" w:hint="eastAsia"/>
          <w:sz w:val="32"/>
          <w:szCs w:val="32"/>
        </w:rPr>
        <w:t>常务委员会对属于其职权范围内的事项，需要作出决议、决定，但有关重大事实不清的，可以组织关于特定问题的调查委员会。</w:t>
      </w:r>
    </w:p>
    <w:p w:rsidR="006B3AE5" w:rsidRPr="006B3AE5" w:rsidRDefault="004E060D" w:rsidP="006B3AE5">
      <w:pPr>
        <w:ind w:firstLineChars="200" w:firstLine="643"/>
        <w:rPr>
          <w:rFonts w:ascii="仿宋" w:eastAsia="仿宋" w:hAnsi="仿宋" w:cs="楷体_GB2312"/>
          <w:sz w:val="32"/>
          <w:szCs w:val="32"/>
        </w:rPr>
      </w:pPr>
      <w:r>
        <w:rPr>
          <w:rFonts w:ascii="黑体" w:eastAsia="黑体" w:hAnsi="黑体" w:cs="楷体_GB2312" w:hint="eastAsia"/>
          <w:b/>
          <w:sz w:val="32"/>
          <w:szCs w:val="32"/>
        </w:rPr>
        <w:t>第七十</w:t>
      </w:r>
      <w:r w:rsidR="006B3AE5" w:rsidRPr="006B3AE5">
        <w:rPr>
          <w:rFonts w:ascii="黑体" w:eastAsia="黑体" w:hAnsi="黑体" w:cs="楷体_GB2312" w:hint="eastAsia"/>
          <w:b/>
          <w:sz w:val="32"/>
          <w:szCs w:val="32"/>
        </w:rPr>
        <w:t>条</w:t>
      </w:r>
      <w:r w:rsidR="006B3AE5">
        <w:rPr>
          <w:rFonts w:ascii="仿宋" w:eastAsia="仿宋" w:hAnsi="仿宋" w:cs="楷体_GB2312" w:hint="eastAsia"/>
          <w:sz w:val="32"/>
          <w:szCs w:val="32"/>
        </w:rPr>
        <w:t xml:space="preserve"> </w:t>
      </w:r>
      <w:r w:rsidR="006B3AE5" w:rsidRPr="006B3AE5">
        <w:rPr>
          <w:rFonts w:ascii="仿宋" w:eastAsia="仿宋" w:hAnsi="仿宋" w:cs="楷体_GB2312" w:hint="eastAsia"/>
          <w:sz w:val="32"/>
          <w:szCs w:val="32"/>
        </w:rPr>
        <w:t>主任会议可以向本级人民代表大会常务委员会提议组织关于特定问题的调查委员会，提请常务委员会审议。</w:t>
      </w:r>
    </w:p>
    <w:p w:rsidR="006B3AE5" w:rsidRDefault="006B3AE5" w:rsidP="006B3AE5">
      <w:pPr>
        <w:ind w:firstLineChars="200" w:firstLine="640"/>
        <w:rPr>
          <w:rFonts w:ascii="仿宋" w:eastAsia="仿宋" w:hAnsi="仿宋" w:cs="楷体_GB2312"/>
          <w:sz w:val="32"/>
          <w:szCs w:val="32"/>
        </w:rPr>
      </w:pPr>
      <w:r w:rsidRPr="006B3AE5">
        <w:rPr>
          <w:rFonts w:ascii="仿宋" w:eastAsia="仿宋" w:hAnsi="仿宋" w:cs="楷体_GB2312" w:hint="eastAsia"/>
          <w:sz w:val="32"/>
          <w:szCs w:val="32"/>
        </w:rPr>
        <w:t>五分之一以上常务委员会组成人员书面联名，可以向本级人民代表</w:t>
      </w:r>
      <w:r>
        <w:rPr>
          <w:rFonts w:ascii="仿宋" w:eastAsia="仿宋" w:hAnsi="仿宋" w:cs="楷体_GB2312" w:hint="eastAsia"/>
          <w:sz w:val="32"/>
          <w:szCs w:val="32"/>
        </w:rPr>
        <w:t>大会常务委员会提议组织关于特定问题的调查委员会，由</w:t>
      </w:r>
      <w:r w:rsidRPr="006B3AE5">
        <w:rPr>
          <w:rFonts w:ascii="仿宋" w:eastAsia="仿宋" w:hAnsi="仿宋" w:cs="楷体_GB2312" w:hint="eastAsia"/>
          <w:sz w:val="32"/>
          <w:szCs w:val="32"/>
        </w:rPr>
        <w:t>主任会议决定提请常务委员会审议，或者先交有关的专门委员会审议、提出报告，再决定提请常务委员会审议。</w:t>
      </w:r>
    </w:p>
    <w:p w:rsidR="00FA0CBE" w:rsidRDefault="004E060D" w:rsidP="00763CE6">
      <w:pPr>
        <w:ind w:firstLineChars="200" w:firstLine="643"/>
        <w:rPr>
          <w:rFonts w:ascii="仿宋" w:eastAsia="仿宋" w:hAnsi="仿宋" w:cs="楷体_GB2312"/>
          <w:sz w:val="32"/>
          <w:szCs w:val="32"/>
        </w:rPr>
      </w:pPr>
      <w:r>
        <w:rPr>
          <w:rFonts w:ascii="黑体" w:eastAsia="黑体" w:hAnsi="黑体" w:cs="楷体_GB2312" w:hint="eastAsia"/>
          <w:b/>
          <w:sz w:val="32"/>
          <w:szCs w:val="32"/>
        </w:rPr>
        <w:t>第七十一</w:t>
      </w:r>
      <w:r w:rsidR="00763CE6" w:rsidRPr="00763CE6">
        <w:rPr>
          <w:rFonts w:ascii="黑体" w:eastAsia="黑体" w:hAnsi="黑体" w:cs="楷体_GB2312" w:hint="eastAsia"/>
          <w:b/>
          <w:sz w:val="32"/>
          <w:szCs w:val="32"/>
        </w:rPr>
        <w:t>条</w:t>
      </w:r>
      <w:r w:rsidR="00763CE6">
        <w:rPr>
          <w:rFonts w:ascii="仿宋" w:eastAsia="仿宋" w:hAnsi="仿宋" w:cs="楷体_GB2312" w:hint="eastAsia"/>
          <w:sz w:val="32"/>
          <w:szCs w:val="32"/>
        </w:rPr>
        <w:t xml:space="preserve"> </w:t>
      </w:r>
      <w:r w:rsidR="00514693">
        <w:rPr>
          <w:rFonts w:ascii="仿宋" w:eastAsia="仿宋" w:hAnsi="仿宋" w:cs="楷体_GB2312" w:hint="eastAsia"/>
          <w:sz w:val="32"/>
          <w:szCs w:val="32"/>
        </w:rPr>
        <w:t>调查委员会由主任委员、副主任委员和委</w:t>
      </w:r>
      <w:r w:rsidR="00514693">
        <w:rPr>
          <w:rFonts w:ascii="仿宋" w:eastAsia="仿宋" w:hAnsi="仿宋" w:cs="楷体_GB2312" w:hint="eastAsia"/>
          <w:sz w:val="32"/>
          <w:szCs w:val="32"/>
        </w:rPr>
        <w:lastRenderedPageBreak/>
        <w:t>员组成，由</w:t>
      </w:r>
      <w:r w:rsidR="00763CE6" w:rsidRPr="00763CE6">
        <w:rPr>
          <w:rFonts w:ascii="仿宋" w:eastAsia="仿宋" w:hAnsi="仿宋" w:cs="楷体_GB2312" w:hint="eastAsia"/>
          <w:sz w:val="32"/>
          <w:szCs w:val="32"/>
        </w:rPr>
        <w:t>主任会议在本级人民代表大会常务委员会组成人员和本级人民代表大会代表中提名，提请常务委员会审议通过。</w:t>
      </w:r>
      <w:r w:rsidR="00FA0CBE" w:rsidRPr="00763CE6">
        <w:rPr>
          <w:rFonts w:ascii="仿宋" w:eastAsia="仿宋" w:hAnsi="仿宋" w:cs="楷体_GB2312" w:hint="eastAsia"/>
          <w:sz w:val="32"/>
          <w:szCs w:val="32"/>
        </w:rPr>
        <w:t>调查委员会可以聘请有关专家参加调查工作。</w:t>
      </w:r>
    </w:p>
    <w:p w:rsidR="00763CE6" w:rsidRPr="00763CE6" w:rsidRDefault="00514693" w:rsidP="00514693">
      <w:pPr>
        <w:ind w:firstLineChars="200" w:firstLine="640"/>
        <w:rPr>
          <w:rFonts w:ascii="仿宋" w:eastAsia="仿宋" w:hAnsi="仿宋" w:cs="楷体_GB2312"/>
          <w:sz w:val="32"/>
          <w:szCs w:val="32"/>
        </w:rPr>
      </w:pPr>
      <w:r w:rsidRPr="00763CE6">
        <w:rPr>
          <w:rFonts w:ascii="仿宋" w:eastAsia="仿宋" w:hAnsi="仿宋" w:cs="楷体_GB2312" w:hint="eastAsia"/>
          <w:sz w:val="32"/>
          <w:szCs w:val="32"/>
        </w:rPr>
        <w:t>与调查的问题有利害关系的常务委员会组成人员和其他人员不得参加调查委员会。</w:t>
      </w:r>
    </w:p>
    <w:p w:rsidR="00390002" w:rsidRPr="00390002" w:rsidRDefault="004E060D" w:rsidP="00390002">
      <w:pPr>
        <w:ind w:firstLineChars="200" w:firstLine="643"/>
        <w:rPr>
          <w:rFonts w:ascii="仿宋" w:eastAsia="仿宋" w:hAnsi="仿宋" w:cs="楷体_GB2312"/>
          <w:sz w:val="32"/>
          <w:szCs w:val="32"/>
        </w:rPr>
      </w:pPr>
      <w:r>
        <w:rPr>
          <w:rFonts w:ascii="黑体" w:eastAsia="黑体" w:hAnsi="黑体" w:cs="楷体_GB2312" w:hint="eastAsia"/>
          <w:b/>
          <w:sz w:val="32"/>
          <w:szCs w:val="32"/>
        </w:rPr>
        <w:t>第七十二</w:t>
      </w:r>
      <w:r w:rsidR="00390002" w:rsidRPr="00390002">
        <w:rPr>
          <w:rFonts w:ascii="黑体" w:eastAsia="黑体" w:hAnsi="黑体" w:cs="楷体_GB2312" w:hint="eastAsia"/>
          <w:b/>
          <w:sz w:val="32"/>
          <w:szCs w:val="32"/>
        </w:rPr>
        <w:t>条</w:t>
      </w:r>
      <w:r w:rsidR="00390002">
        <w:rPr>
          <w:rFonts w:ascii="仿宋" w:eastAsia="仿宋" w:hAnsi="仿宋" w:cs="楷体_GB2312" w:hint="eastAsia"/>
          <w:sz w:val="32"/>
          <w:szCs w:val="32"/>
        </w:rPr>
        <w:t xml:space="preserve"> </w:t>
      </w:r>
      <w:r w:rsidR="00390002" w:rsidRPr="00390002">
        <w:rPr>
          <w:rFonts w:ascii="仿宋" w:eastAsia="仿宋" w:hAnsi="仿宋" w:cs="楷体_GB2312" w:hint="eastAsia"/>
          <w:sz w:val="32"/>
          <w:szCs w:val="32"/>
        </w:rPr>
        <w:t>调查委员会进行调查时，有关的国家机关、社会团体、企业事业组织和公民都有义务向其提供必要的材料。</w:t>
      </w:r>
    </w:p>
    <w:p w:rsidR="00390002" w:rsidRPr="00390002" w:rsidRDefault="00390002" w:rsidP="00390002">
      <w:pPr>
        <w:ind w:firstLineChars="200" w:firstLine="640"/>
        <w:rPr>
          <w:rFonts w:ascii="仿宋" w:eastAsia="仿宋" w:hAnsi="仿宋" w:cs="楷体_GB2312"/>
          <w:sz w:val="32"/>
          <w:szCs w:val="32"/>
        </w:rPr>
      </w:pPr>
      <w:r w:rsidRPr="00390002">
        <w:rPr>
          <w:rFonts w:ascii="仿宋" w:eastAsia="仿宋" w:hAnsi="仿宋" w:cs="楷体_GB2312" w:hint="eastAsia"/>
          <w:sz w:val="32"/>
          <w:szCs w:val="32"/>
        </w:rPr>
        <w:t>提供材料的公民要求对材料来源保密的，调查委员会应当予以保密。</w:t>
      </w:r>
    </w:p>
    <w:p w:rsidR="00763CE6" w:rsidRDefault="00390002" w:rsidP="00390002">
      <w:pPr>
        <w:ind w:firstLineChars="200" w:firstLine="640"/>
        <w:rPr>
          <w:rFonts w:ascii="仿宋" w:eastAsia="仿宋" w:hAnsi="仿宋" w:cs="楷体_GB2312"/>
          <w:sz w:val="32"/>
          <w:szCs w:val="32"/>
        </w:rPr>
      </w:pPr>
      <w:r w:rsidRPr="00390002">
        <w:rPr>
          <w:rFonts w:ascii="仿宋" w:eastAsia="仿宋" w:hAnsi="仿宋" w:cs="楷体_GB2312" w:hint="eastAsia"/>
          <w:sz w:val="32"/>
          <w:szCs w:val="32"/>
        </w:rPr>
        <w:t>调查委员会在调查过程中，可以不公布调查的情况和材料。</w:t>
      </w:r>
    </w:p>
    <w:p w:rsidR="00390002" w:rsidRDefault="004E060D" w:rsidP="009556B5">
      <w:pPr>
        <w:ind w:firstLineChars="200" w:firstLine="643"/>
        <w:rPr>
          <w:rFonts w:ascii="仿宋" w:eastAsia="仿宋" w:hAnsi="仿宋" w:cs="楷体_GB2312"/>
          <w:sz w:val="32"/>
          <w:szCs w:val="32"/>
        </w:rPr>
      </w:pPr>
      <w:r>
        <w:rPr>
          <w:rFonts w:ascii="黑体" w:eastAsia="黑体" w:hAnsi="黑体" w:cs="楷体_GB2312" w:hint="eastAsia"/>
          <w:b/>
          <w:sz w:val="32"/>
          <w:szCs w:val="32"/>
        </w:rPr>
        <w:t>第七十三</w:t>
      </w:r>
      <w:r w:rsidR="00390002" w:rsidRPr="009556B5">
        <w:rPr>
          <w:rFonts w:ascii="黑体" w:eastAsia="黑体" w:hAnsi="黑体" w:cs="楷体_GB2312" w:hint="eastAsia"/>
          <w:b/>
          <w:sz w:val="32"/>
          <w:szCs w:val="32"/>
        </w:rPr>
        <w:t>条</w:t>
      </w:r>
      <w:r w:rsidR="009556B5">
        <w:rPr>
          <w:rFonts w:ascii="仿宋" w:eastAsia="仿宋" w:hAnsi="仿宋" w:cs="楷体_GB2312" w:hint="eastAsia"/>
          <w:sz w:val="32"/>
          <w:szCs w:val="32"/>
        </w:rPr>
        <w:t xml:space="preserve"> </w:t>
      </w:r>
      <w:r w:rsidR="009556B5" w:rsidRPr="009556B5">
        <w:rPr>
          <w:rFonts w:ascii="仿宋" w:eastAsia="仿宋" w:hAnsi="仿宋" w:cs="楷体_GB2312" w:hint="eastAsia"/>
          <w:sz w:val="32"/>
          <w:szCs w:val="32"/>
        </w:rPr>
        <w:t>调查委员会应当向产生它的常务委员会提出调查报告。常务委员会根据报告，可以作出相应的决议、决定。</w:t>
      </w:r>
    </w:p>
    <w:p w:rsidR="003C6146" w:rsidRDefault="003C6146" w:rsidP="003C6146">
      <w:pPr>
        <w:ind w:firstLineChars="200" w:firstLine="640"/>
        <w:rPr>
          <w:rFonts w:ascii="仿宋" w:eastAsia="仿宋" w:hAnsi="仿宋" w:cs="楷体_GB2312"/>
          <w:sz w:val="32"/>
          <w:szCs w:val="32"/>
        </w:rPr>
      </w:pPr>
    </w:p>
    <w:p w:rsidR="003C6146" w:rsidRPr="003C6146" w:rsidRDefault="003C6146" w:rsidP="003C6146">
      <w:pPr>
        <w:jc w:val="center"/>
        <w:rPr>
          <w:rFonts w:ascii="黑体" w:eastAsia="黑体" w:hAnsi="黑体" w:cs="楷体_GB2312"/>
          <w:b/>
          <w:sz w:val="32"/>
          <w:szCs w:val="32"/>
        </w:rPr>
      </w:pPr>
      <w:r w:rsidRPr="003C6146">
        <w:rPr>
          <w:rFonts w:ascii="黑体" w:eastAsia="黑体" w:hAnsi="黑体" w:cs="楷体_GB2312" w:hint="eastAsia"/>
          <w:b/>
          <w:sz w:val="32"/>
          <w:szCs w:val="32"/>
        </w:rPr>
        <w:t>第八章　撤职案的审议和决定</w:t>
      </w:r>
    </w:p>
    <w:p w:rsidR="003C6146" w:rsidRDefault="003C6146" w:rsidP="003C6146">
      <w:pPr>
        <w:ind w:firstLineChars="200" w:firstLine="640"/>
        <w:rPr>
          <w:rFonts w:ascii="仿宋" w:eastAsia="仿宋" w:hAnsi="仿宋" w:cs="楷体_GB2312"/>
          <w:sz w:val="32"/>
          <w:szCs w:val="32"/>
        </w:rPr>
      </w:pPr>
    </w:p>
    <w:p w:rsidR="00E5369A" w:rsidRDefault="004E060D" w:rsidP="00C61DFA">
      <w:pPr>
        <w:ind w:firstLineChars="200" w:firstLine="643"/>
        <w:rPr>
          <w:rFonts w:ascii="仿宋" w:eastAsia="仿宋" w:hAnsi="仿宋" w:cs="楷体_GB2312"/>
          <w:sz w:val="32"/>
          <w:szCs w:val="32"/>
        </w:rPr>
      </w:pPr>
      <w:r>
        <w:rPr>
          <w:rFonts w:ascii="黑体" w:eastAsia="黑体" w:hAnsi="黑体" w:cs="楷体_GB2312" w:hint="eastAsia"/>
          <w:b/>
          <w:sz w:val="32"/>
          <w:szCs w:val="32"/>
        </w:rPr>
        <w:t>第七十四</w:t>
      </w:r>
      <w:r w:rsidR="00C61DFA" w:rsidRPr="00C61DFA">
        <w:rPr>
          <w:rFonts w:ascii="黑体" w:eastAsia="黑体" w:hAnsi="黑体" w:cs="楷体_GB2312" w:hint="eastAsia"/>
          <w:b/>
          <w:sz w:val="32"/>
          <w:szCs w:val="32"/>
        </w:rPr>
        <w:t>条</w:t>
      </w:r>
      <w:r w:rsidR="00C61DFA">
        <w:rPr>
          <w:rFonts w:ascii="仿宋" w:eastAsia="仿宋" w:hAnsi="仿宋" w:cs="楷体_GB2312" w:hint="eastAsia"/>
          <w:sz w:val="32"/>
          <w:szCs w:val="32"/>
        </w:rPr>
        <w:t xml:space="preserve"> 县级以上</w:t>
      </w:r>
      <w:r w:rsidR="00C61DFA" w:rsidRPr="00C61DFA">
        <w:rPr>
          <w:rFonts w:ascii="仿宋" w:eastAsia="仿宋" w:hAnsi="仿宋" w:cs="楷体_GB2312" w:hint="eastAsia"/>
          <w:sz w:val="32"/>
          <w:szCs w:val="32"/>
        </w:rPr>
        <w:t>人民代表大会常务委员会在本级人民代表</w:t>
      </w:r>
      <w:r w:rsidR="00C61DFA">
        <w:rPr>
          <w:rFonts w:ascii="仿宋" w:eastAsia="仿宋" w:hAnsi="仿宋" w:cs="楷体_GB2312" w:hint="eastAsia"/>
          <w:sz w:val="32"/>
          <w:szCs w:val="32"/>
        </w:rPr>
        <w:t>大会闭会期间，可以决定撤销本级人民政府个别副省长、副市长、</w:t>
      </w:r>
      <w:r w:rsidR="00C61DFA" w:rsidRPr="00C61DFA">
        <w:rPr>
          <w:rFonts w:ascii="仿宋" w:eastAsia="仿宋" w:hAnsi="仿宋" w:cs="楷体_GB2312" w:hint="eastAsia"/>
          <w:sz w:val="32"/>
          <w:szCs w:val="32"/>
        </w:rPr>
        <w:t>副县长、副区长的职务；可以撤销由它任命的本级人民政府其他组成人员和监察委员会副主任、委员，</w:t>
      </w:r>
      <w:r w:rsidR="00C61DFA" w:rsidRPr="00C61DFA">
        <w:rPr>
          <w:rFonts w:ascii="仿宋" w:eastAsia="仿宋" w:hAnsi="仿宋" w:cs="楷体_GB2312" w:hint="eastAsia"/>
          <w:sz w:val="32"/>
          <w:szCs w:val="32"/>
        </w:rPr>
        <w:lastRenderedPageBreak/>
        <w:t>人民法院副院长、庭长、副庭长、审判委员会委员、审判员，人民检察院副检察长、检察委员会委员、检察员，</w:t>
      </w:r>
      <w:r w:rsidR="00C61DFA">
        <w:rPr>
          <w:rFonts w:ascii="仿宋" w:eastAsia="仿宋" w:hAnsi="仿宋" w:cs="楷体_GB2312" w:hint="eastAsia"/>
          <w:sz w:val="32"/>
          <w:szCs w:val="32"/>
        </w:rPr>
        <w:t>可以撤销由它任命的其他国家机关工作人员的职务。</w:t>
      </w:r>
    </w:p>
    <w:p w:rsidR="00E474C2" w:rsidRPr="00E474C2" w:rsidRDefault="004E060D" w:rsidP="00E474C2">
      <w:pPr>
        <w:ind w:firstLineChars="200" w:firstLine="643"/>
        <w:rPr>
          <w:rFonts w:ascii="仿宋" w:eastAsia="仿宋" w:hAnsi="仿宋" w:cs="楷体_GB2312"/>
          <w:sz w:val="32"/>
          <w:szCs w:val="32"/>
        </w:rPr>
      </w:pPr>
      <w:r>
        <w:rPr>
          <w:rFonts w:ascii="黑体" w:eastAsia="黑体" w:hAnsi="黑体" w:cs="楷体_GB2312" w:hint="eastAsia"/>
          <w:b/>
          <w:sz w:val="32"/>
          <w:szCs w:val="32"/>
        </w:rPr>
        <w:t>第七十五</w:t>
      </w:r>
      <w:r w:rsidR="00E474C2" w:rsidRPr="00E474C2">
        <w:rPr>
          <w:rFonts w:ascii="黑体" w:eastAsia="黑体" w:hAnsi="黑体" w:cs="楷体_GB2312" w:hint="eastAsia"/>
          <w:b/>
          <w:sz w:val="32"/>
          <w:szCs w:val="32"/>
        </w:rPr>
        <w:t>条</w:t>
      </w:r>
      <w:r w:rsidR="00E474C2">
        <w:rPr>
          <w:rFonts w:ascii="仿宋" w:eastAsia="仿宋" w:hAnsi="仿宋" w:cs="楷体_GB2312" w:hint="eastAsia"/>
          <w:sz w:val="32"/>
          <w:szCs w:val="32"/>
        </w:rPr>
        <w:t xml:space="preserve"> 县级以上</w:t>
      </w:r>
      <w:r w:rsidR="00E474C2" w:rsidRPr="00E474C2">
        <w:rPr>
          <w:rFonts w:ascii="仿宋" w:eastAsia="仿宋" w:hAnsi="仿宋" w:cs="楷体_GB2312" w:hint="eastAsia"/>
          <w:sz w:val="32"/>
          <w:szCs w:val="32"/>
        </w:rPr>
        <w:t>人民政府、监察委员会、</w:t>
      </w:r>
      <w:r w:rsidR="00E474C2">
        <w:rPr>
          <w:rFonts w:ascii="仿宋" w:eastAsia="仿宋" w:hAnsi="仿宋" w:cs="楷体_GB2312" w:hint="eastAsia"/>
          <w:sz w:val="32"/>
          <w:szCs w:val="32"/>
        </w:rPr>
        <w:t>人</w:t>
      </w:r>
      <w:r w:rsidR="00644EA6">
        <w:rPr>
          <w:rFonts w:ascii="仿宋" w:eastAsia="仿宋" w:hAnsi="仿宋" w:cs="楷体_GB2312" w:hint="eastAsia"/>
          <w:sz w:val="32"/>
          <w:szCs w:val="32"/>
        </w:rPr>
        <w:t>民法院和人民检察院，可以向本级人民代表大会常务委员会提出对本办法</w:t>
      </w:r>
      <w:r w:rsidR="00AA06BA">
        <w:rPr>
          <w:rFonts w:ascii="仿宋" w:eastAsia="仿宋" w:hAnsi="仿宋" w:cs="楷体_GB2312" w:hint="eastAsia"/>
          <w:sz w:val="32"/>
          <w:szCs w:val="32"/>
        </w:rPr>
        <w:t>第七十四</w:t>
      </w:r>
      <w:r w:rsidR="00E474C2" w:rsidRPr="00E474C2">
        <w:rPr>
          <w:rFonts w:ascii="仿宋" w:eastAsia="仿宋" w:hAnsi="仿宋" w:cs="楷体_GB2312" w:hint="eastAsia"/>
          <w:sz w:val="32"/>
          <w:szCs w:val="32"/>
        </w:rPr>
        <w:t>条所列国家机关工作人员的撤职案。</w:t>
      </w:r>
    </w:p>
    <w:p w:rsidR="00E474C2" w:rsidRPr="00E474C2" w:rsidRDefault="00E474C2" w:rsidP="00E474C2">
      <w:pPr>
        <w:ind w:firstLineChars="200" w:firstLine="640"/>
        <w:rPr>
          <w:rFonts w:ascii="仿宋" w:eastAsia="仿宋" w:hAnsi="仿宋" w:cs="楷体_GB2312"/>
          <w:sz w:val="32"/>
          <w:szCs w:val="32"/>
        </w:rPr>
      </w:pPr>
      <w:r>
        <w:rPr>
          <w:rFonts w:ascii="仿宋" w:eastAsia="仿宋" w:hAnsi="仿宋" w:cs="楷体_GB2312" w:hint="eastAsia"/>
          <w:sz w:val="32"/>
          <w:szCs w:val="32"/>
        </w:rPr>
        <w:t>县级以上</w:t>
      </w:r>
      <w:r w:rsidR="00644EA6">
        <w:rPr>
          <w:rFonts w:ascii="仿宋" w:eastAsia="仿宋" w:hAnsi="仿宋" w:cs="楷体_GB2312" w:hint="eastAsia"/>
          <w:sz w:val="32"/>
          <w:szCs w:val="32"/>
        </w:rPr>
        <w:t>人民代表大会常务委员会主任会议，可以向常务委员会提出对本办法</w:t>
      </w:r>
      <w:r w:rsidR="00AA06BA">
        <w:rPr>
          <w:rFonts w:ascii="仿宋" w:eastAsia="仿宋" w:hAnsi="仿宋" w:cs="楷体_GB2312" w:hint="eastAsia"/>
          <w:sz w:val="32"/>
          <w:szCs w:val="32"/>
        </w:rPr>
        <w:t>第七十四</w:t>
      </w:r>
      <w:r w:rsidRPr="00E474C2">
        <w:rPr>
          <w:rFonts w:ascii="仿宋" w:eastAsia="仿宋" w:hAnsi="仿宋" w:cs="楷体_GB2312" w:hint="eastAsia"/>
          <w:sz w:val="32"/>
          <w:szCs w:val="32"/>
        </w:rPr>
        <w:t>条所列国家机关工作人员的撤职案。</w:t>
      </w:r>
    </w:p>
    <w:p w:rsidR="00E474C2" w:rsidRDefault="00E474C2" w:rsidP="00E474C2">
      <w:pPr>
        <w:ind w:firstLineChars="200" w:firstLine="640"/>
        <w:rPr>
          <w:rFonts w:ascii="仿宋" w:eastAsia="仿宋" w:hAnsi="仿宋" w:cs="楷体_GB2312"/>
          <w:sz w:val="32"/>
          <w:szCs w:val="32"/>
        </w:rPr>
      </w:pPr>
      <w:r>
        <w:rPr>
          <w:rFonts w:ascii="仿宋" w:eastAsia="仿宋" w:hAnsi="仿宋" w:cs="楷体_GB2312" w:hint="eastAsia"/>
          <w:sz w:val="32"/>
          <w:szCs w:val="32"/>
        </w:rPr>
        <w:t>县级以上</w:t>
      </w:r>
      <w:r w:rsidRPr="00E474C2">
        <w:rPr>
          <w:rFonts w:ascii="仿宋" w:eastAsia="仿宋" w:hAnsi="仿宋" w:cs="楷体_GB2312" w:hint="eastAsia"/>
          <w:sz w:val="32"/>
          <w:szCs w:val="32"/>
        </w:rPr>
        <w:t>人民代表大会常务</w:t>
      </w:r>
      <w:r>
        <w:rPr>
          <w:rFonts w:ascii="仿宋" w:eastAsia="仿宋" w:hAnsi="仿宋" w:cs="楷体_GB2312" w:hint="eastAsia"/>
          <w:sz w:val="32"/>
          <w:szCs w:val="32"/>
        </w:rPr>
        <w:t>委</w:t>
      </w:r>
      <w:r w:rsidR="00644EA6">
        <w:rPr>
          <w:rFonts w:ascii="仿宋" w:eastAsia="仿宋" w:hAnsi="仿宋" w:cs="楷体_GB2312" w:hint="eastAsia"/>
          <w:sz w:val="32"/>
          <w:szCs w:val="32"/>
        </w:rPr>
        <w:t>员会五分之一以上的组成人员书面联名，可以向常务委员会提出对本办法</w:t>
      </w:r>
      <w:r w:rsidR="00AA06BA">
        <w:rPr>
          <w:rFonts w:ascii="仿宋" w:eastAsia="仿宋" w:hAnsi="仿宋" w:cs="楷体_GB2312" w:hint="eastAsia"/>
          <w:sz w:val="32"/>
          <w:szCs w:val="32"/>
        </w:rPr>
        <w:t>第七十四</w:t>
      </w:r>
      <w:r w:rsidRPr="00E474C2">
        <w:rPr>
          <w:rFonts w:ascii="仿宋" w:eastAsia="仿宋" w:hAnsi="仿宋" w:cs="楷体_GB2312" w:hint="eastAsia"/>
          <w:sz w:val="32"/>
          <w:szCs w:val="32"/>
        </w:rPr>
        <w:t>条所列国家机关工作人员的撤职案，由主任会议决定是否提请常务委员会会议审议；或者由主任会议提议，经全体会议决定，组织调查委员会，由以后的常务委员会会议根据调查委员会的报告审议决定。</w:t>
      </w:r>
    </w:p>
    <w:p w:rsidR="00243B00" w:rsidRPr="00243B00" w:rsidRDefault="004E060D" w:rsidP="00243B00">
      <w:pPr>
        <w:ind w:firstLineChars="200" w:firstLine="643"/>
        <w:rPr>
          <w:rFonts w:ascii="仿宋" w:eastAsia="仿宋" w:hAnsi="仿宋" w:cs="楷体_GB2312"/>
          <w:sz w:val="32"/>
          <w:szCs w:val="32"/>
        </w:rPr>
      </w:pPr>
      <w:r>
        <w:rPr>
          <w:rFonts w:ascii="黑体" w:eastAsia="黑体" w:hAnsi="黑体" w:cs="楷体_GB2312" w:hint="eastAsia"/>
          <w:b/>
          <w:sz w:val="32"/>
          <w:szCs w:val="32"/>
        </w:rPr>
        <w:t>第七十六</w:t>
      </w:r>
      <w:r w:rsidR="00307A1E" w:rsidRPr="00243B00">
        <w:rPr>
          <w:rFonts w:ascii="黑体" w:eastAsia="黑体" w:hAnsi="黑体" w:cs="楷体_GB2312" w:hint="eastAsia"/>
          <w:b/>
          <w:sz w:val="32"/>
          <w:szCs w:val="32"/>
        </w:rPr>
        <w:t>条</w:t>
      </w:r>
      <w:r w:rsidR="00243B00">
        <w:rPr>
          <w:rFonts w:ascii="仿宋" w:eastAsia="仿宋" w:hAnsi="仿宋" w:cs="楷体_GB2312" w:hint="eastAsia"/>
          <w:sz w:val="32"/>
          <w:szCs w:val="32"/>
        </w:rPr>
        <w:t xml:space="preserve"> </w:t>
      </w:r>
      <w:r w:rsidR="00243B00" w:rsidRPr="00243B00">
        <w:rPr>
          <w:rFonts w:ascii="仿宋" w:eastAsia="仿宋" w:hAnsi="仿宋" w:cs="楷体_GB2312" w:hint="eastAsia"/>
          <w:sz w:val="32"/>
          <w:szCs w:val="32"/>
        </w:rPr>
        <w:t>撤职案应当写明撤职的对象和理由，并提供有关的材料。</w:t>
      </w:r>
    </w:p>
    <w:p w:rsidR="00243B00" w:rsidRPr="00243B00" w:rsidRDefault="00243B00" w:rsidP="00243B00">
      <w:pPr>
        <w:ind w:firstLineChars="200" w:firstLine="640"/>
        <w:rPr>
          <w:rFonts w:ascii="仿宋" w:eastAsia="仿宋" w:hAnsi="仿宋" w:cs="楷体_GB2312"/>
          <w:sz w:val="32"/>
          <w:szCs w:val="32"/>
        </w:rPr>
      </w:pPr>
      <w:r w:rsidRPr="00243B00">
        <w:rPr>
          <w:rFonts w:ascii="仿宋" w:eastAsia="仿宋" w:hAnsi="仿宋" w:cs="楷体_GB2312" w:hint="eastAsia"/>
          <w:sz w:val="32"/>
          <w:szCs w:val="32"/>
        </w:rPr>
        <w:t>撤职案在提请表决前，被提出撤职的人员有权在常务委员会会议上提出申辩意见，或者书面提出申辩意见，由主任会议决定印发常务委员会会议。</w:t>
      </w:r>
    </w:p>
    <w:p w:rsidR="00307A1E" w:rsidRPr="00E474C2" w:rsidRDefault="00243B00" w:rsidP="00243B00">
      <w:pPr>
        <w:ind w:firstLineChars="200" w:firstLine="640"/>
        <w:rPr>
          <w:rFonts w:ascii="仿宋" w:eastAsia="仿宋" w:hAnsi="仿宋" w:cs="楷体_GB2312"/>
          <w:sz w:val="32"/>
          <w:szCs w:val="32"/>
        </w:rPr>
      </w:pPr>
      <w:r w:rsidRPr="00243B00">
        <w:rPr>
          <w:rFonts w:ascii="仿宋" w:eastAsia="仿宋" w:hAnsi="仿宋" w:cs="楷体_GB2312" w:hint="eastAsia"/>
          <w:sz w:val="32"/>
          <w:szCs w:val="32"/>
        </w:rPr>
        <w:t>撤职案的表决采用无记名投票的方式，由常务委员会全体组成人员的过半数通过。</w:t>
      </w:r>
    </w:p>
    <w:p w:rsidR="00E474C2" w:rsidRDefault="00E474C2" w:rsidP="00E474C2">
      <w:pPr>
        <w:ind w:firstLineChars="200" w:firstLine="640"/>
        <w:rPr>
          <w:rFonts w:ascii="仿宋" w:eastAsia="仿宋" w:hAnsi="仿宋" w:cs="楷体_GB2312"/>
          <w:sz w:val="32"/>
          <w:szCs w:val="32"/>
        </w:rPr>
      </w:pPr>
    </w:p>
    <w:p w:rsidR="00EE4AE5" w:rsidRPr="00EE4AE5" w:rsidRDefault="00EE4AE5" w:rsidP="00EE4AE5">
      <w:pPr>
        <w:jc w:val="center"/>
        <w:outlineLvl w:val="0"/>
        <w:rPr>
          <w:rFonts w:ascii="黑体" w:eastAsia="黑体" w:hAnsi="黑体" w:cs="楷体_GB2312"/>
          <w:b/>
          <w:sz w:val="32"/>
          <w:szCs w:val="32"/>
        </w:rPr>
      </w:pPr>
      <w:r w:rsidRPr="00EE4AE5">
        <w:rPr>
          <w:rFonts w:ascii="黑体" w:eastAsia="黑体" w:hAnsi="黑体" w:cs="楷体_GB2312" w:hint="eastAsia"/>
          <w:b/>
          <w:sz w:val="32"/>
          <w:szCs w:val="32"/>
        </w:rPr>
        <w:t>第九章　附　　则</w:t>
      </w:r>
    </w:p>
    <w:p w:rsidR="00EE4AE5" w:rsidRDefault="00EE4AE5" w:rsidP="00E474C2">
      <w:pPr>
        <w:ind w:firstLineChars="200" w:firstLine="640"/>
        <w:rPr>
          <w:rFonts w:ascii="仿宋" w:eastAsia="仿宋" w:hAnsi="仿宋" w:cs="楷体_GB2312"/>
          <w:sz w:val="32"/>
          <w:szCs w:val="32"/>
        </w:rPr>
      </w:pPr>
    </w:p>
    <w:p w:rsidR="00EE4AE5" w:rsidRPr="00E474C2" w:rsidRDefault="004E060D" w:rsidP="00EE4AE5">
      <w:pPr>
        <w:pStyle w:val="a5"/>
        <w:ind w:firstLineChars="196" w:firstLine="630"/>
        <w:rPr>
          <w:rFonts w:ascii="仿宋" w:eastAsia="仿宋" w:hAnsi="仿宋" w:cs="楷体_GB2312"/>
          <w:szCs w:val="32"/>
        </w:rPr>
      </w:pPr>
      <w:r>
        <w:rPr>
          <w:rFonts w:ascii="黑体" w:eastAsia="黑体" w:hAnsi="黑体" w:cs="楷体_GB2312" w:hint="eastAsia"/>
          <w:b/>
          <w:szCs w:val="32"/>
        </w:rPr>
        <w:t>第七十七</w:t>
      </w:r>
      <w:r w:rsidR="00EE4AE5" w:rsidRPr="00EE4AE5">
        <w:rPr>
          <w:rFonts w:ascii="黑体" w:eastAsia="黑体" w:hAnsi="黑体" w:cs="楷体_GB2312" w:hint="eastAsia"/>
          <w:b/>
          <w:szCs w:val="32"/>
        </w:rPr>
        <w:t>条</w:t>
      </w:r>
      <w:r w:rsidR="00EE4AE5">
        <w:rPr>
          <w:rFonts w:ascii="黑体" w:eastAsia="黑体" w:hAnsi="黑体" w:cs="楷体_GB2312" w:hint="eastAsia"/>
          <w:b/>
          <w:szCs w:val="32"/>
        </w:rPr>
        <w:t xml:space="preserve"> </w:t>
      </w:r>
      <w:r w:rsidR="00EE4AE5" w:rsidRPr="00EE4AE5">
        <w:rPr>
          <w:rFonts w:ascii="仿宋" w:eastAsia="仿宋" w:hAnsi="仿宋" w:cs="楷体_GB2312" w:hint="eastAsia"/>
          <w:szCs w:val="32"/>
        </w:rPr>
        <w:t>本</w:t>
      </w:r>
      <w:r w:rsidR="00380BC3">
        <w:rPr>
          <w:rFonts w:ascii="仿宋" w:eastAsia="仿宋" w:hAnsi="仿宋" w:cs="楷体_GB2312" w:hint="eastAsia"/>
          <w:szCs w:val="32"/>
        </w:rPr>
        <w:t>办法</w:t>
      </w:r>
      <w:r w:rsidR="00EE4AE5" w:rsidRPr="00EE4AE5">
        <w:rPr>
          <w:rFonts w:ascii="仿宋" w:eastAsia="仿宋" w:hAnsi="仿宋" w:cs="楷体_GB2312" w:hint="eastAsia"/>
          <w:szCs w:val="32"/>
        </w:rPr>
        <w:t>自 年 月 日起施行。</w:t>
      </w:r>
      <w:r w:rsidR="00EE4AE5">
        <w:rPr>
          <w:rFonts w:ascii="仿宋" w:eastAsia="仿宋" w:hAnsi="仿宋" w:cs="楷体_GB2312" w:hint="eastAsia"/>
          <w:szCs w:val="32"/>
        </w:rPr>
        <w:t>2009</w:t>
      </w:r>
      <w:r w:rsidR="00EE4AE5" w:rsidRPr="00EE4AE5">
        <w:rPr>
          <w:rFonts w:ascii="仿宋" w:eastAsia="仿宋" w:hAnsi="仿宋" w:cs="楷体_GB2312"/>
          <w:szCs w:val="32"/>
        </w:rPr>
        <w:t>年</w:t>
      </w:r>
      <w:r w:rsidR="00EE4AE5">
        <w:rPr>
          <w:rFonts w:ascii="仿宋" w:eastAsia="仿宋" w:hAnsi="仿宋" w:cs="楷体_GB2312" w:hint="eastAsia"/>
          <w:szCs w:val="32"/>
        </w:rPr>
        <w:t>11</w:t>
      </w:r>
      <w:r w:rsidR="00EE4AE5" w:rsidRPr="00EE4AE5">
        <w:rPr>
          <w:rFonts w:ascii="仿宋" w:eastAsia="仿宋" w:hAnsi="仿宋" w:cs="楷体_GB2312"/>
          <w:szCs w:val="32"/>
        </w:rPr>
        <w:t>月</w:t>
      </w:r>
      <w:r w:rsidR="00EE4AE5">
        <w:rPr>
          <w:rFonts w:ascii="仿宋" w:eastAsia="仿宋" w:hAnsi="仿宋" w:cs="楷体_GB2312" w:hint="eastAsia"/>
          <w:szCs w:val="32"/>
        </w:rPr>
        <w:t>27</w:t>
      </w:r>
      <w:r w:rsidR="00EE4AE5">
        <w:rPr>
          <w:rFonts w:ascii="仿宋" w:eastAsia="仿宋" w:hAnsi="仿宋" w:cs="楷体_GB2312"/>
          <w:szCs w:val="32"/>
        </w:rPr>
        <w:t>日河南省第</w:t>
      </w:r>
      <w:r w:rsidR="00EE4AE5">
        <w:rPr>
          <w:rFonts w:ascii="仿宋" w:eastAsia="仿宋" w:hAnsi="仿宋" w:cs="楷体_GB2312" w:hint="eastAsia"/>
          <w:szCs w:val="32"/>
        </w:rPr>
        <w:t>十一</w:t>
      </w:r>
      <w:r w:rsidR="00EE4AE5" w:rsidRPr="00EE4AE5">
        <w:rPr>
          <w:rFonts w:ascii="仿宋" w:eastAsia="仿宋" w:hAnsi="仿宋" w:cs="楷体_GB2312"/>
          <w:szCs w:val="32"/>
        </w:rPr>
        <w:t>届人民代表大会常务委员会第十</w:t>
      </w:r>
      <w:r w:rsidR="00EE4AE5">
        <w:rPr>
          <w:rFonts w:ascii="仿宋" w:eastAsia="仿宋" w:hAnsi="仿宋" w:cs="楷体_GB2312" w:hint="eastAsia"/>
          <w:szCs w:val="32"/>
        </w:rPr>
        <w:t>二</w:t>
      </w:r>
      <w:r w:rsidR="00EE4AE5" w:rsidRPr="00EE4AE5">
        <w:rPr>
          <w:rFonts w:ascii="仿宋" w:eastAsia="仿宋" w:hAnsi="仿宋" w:cs="楷体_GB2312"/>
          <w:szCs w:val="32"/>
        </w:rPr>
        <w:t>次会议通过的</w:t>
      </w:r>
      <w:r w:rsidR="00EE4AE5">
        <w:rPr>
          <w:rFonts w:ascii="仿宋" w:eastAsia="仿宋" w:hAnsi="仿宋" w:cs="楷体_GB2312" w:hint="eastAsia"/>
          <w:szCs w:val="32"/>
        </w:rPr>
        <w:t>《河南省实施&lt;</w:t>
      </w:r>
      <w:r w:rsidR="00EE4AE5" w:rsidRPr="00EE4AE5">
        <w:rPr>
          <w:rFonts w:ascii="仿宋" w:eastAsia="仿宋" w:hAnsi="仿宋" w:cs="楷体_GB2312" w:hint="eastAsia"/>
          <w:szCs w:val="32"/>
        </w:rPr>
        <w:t>中华人民共和国各级人民代表大会常务委员会</w:t>
      </w:r>
      <w:r w:rsidR="00EE4AE5">
        <w:rPr>
          <w:rFonts w:ascii="仿宋" w:eastAsia="仿宋" w:hAnsi="仿宋" w:cs="楷体_GB2312" w:hint="eastAsia"/>
          <w:szCs w:val="32"/>
        </w:rPr>
        <w:t>监督法&gt;</w:t>
      </w:r>
      <w:r w:rsidR="00EE4AE5" w:rsidRPr="00EE4AE5">
        <w:rPr>
          <w:rFonts w:ascii="仿宋" w:eastAsia="仿宋" w:hAnsi="仿宋" w:cs="楷体_GB2312" w:hint="eastAsia"/>
          <w:szCs w:val="32"/>
        </w:rPr>
        <w:t>办法</w:t>
      </w:r>
      <w:r w:rsidR="00EE4AE5">
        <w:rPr>
          <w:rFonts w:ascii="仿宋" w:eastAsia="仿宋" w:hAnsi="仿宋" w:cs="楷体_GB2312" w:hint="eastAsia"/>
          <w:szCs w:val="32"/>
        </w:rPr>
        <w:t>》</w:t>
      </w:r>
      <w:r w:rsidR="00EE4AE5" w:rsidRPr="00EE4AE5">
        <w:rPr>
          <w:rFonts w:ascii="仿宋" w:eastAsia="仿宋" w:hAnsi="仿宋" w:cs="楷体_GB2312"/>
          <w:szCs w:val="32"/>
        </w:rPr>
        <w:t>同时废止。</w:t>
      </w:r>
    </w:p>
    <w:sectPr w:rsidR="00EE4AE5" w:rsidRPr="00E474C2" w:rsidSect="00A0465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5793" w:rsidRDefault="000E5793" w:rsidP="00014F9D">
      <w:r>
        <w:separator/>
      </w:r>
    </w:p>
  </w:endnote>
  <w:endnote w:type="continuationSeparator" w:id="1">
    <w:p w:rsidR="000E5793" w:rsidRDefault="000E5793" w:rsidP="00014F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44139"/>
      <w:docPartObj>
        <w:docPartGallery w:val="Page Numbers (Bottom of Page)"/>
        <w:docPartUnique/>
      </w:docPartObj>
    </w:sdtPr>
    <w:sdtContent>
      <w:p w:rsidR="007F5F7E" w:rsidRDefault="00FB6014">
        <w:pPr>
          <w:pStyle w:val="a4"/>
          <w:jc w:val="center"/>
        </w:pPr>
        <w:fldSimple w:instr=" PAGE   \* MERGEFORMAT ">
          <w:r w:rsidR="00AA06BA" w:rsidRPr="00AA06BA">
            <w:rPr>
              <w:noProof/>
              <w:lang w:val="zh-CN"/>
            </w:rPr>
            <w:t>26</w:t>
          </w:r>
        </w:fldSimple>
      </w:p>
    </w:sdtContent>
  </w:sdt>
  <w:p w:rsidR="007F5F7E" w:rsidRDefault="007F5F7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5793" w:rsidRDefault="000E5793" w:rsidP="00014F9D">
      <w:r>
        <w:separator/>
      </w:r>
    </w:p>
  </w:footnote>
  <w:footnote w:type="continuationSeparator" w:id="1">
    <w:p w:rsidR="000E5793" w:rsidRDefault="000E5793" w:rsidP="00014F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81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14F9D"/>
    <w:rsid w:val="000071F0"/>
    <w:rsid w:val="00007E9C"/>
    <w:rsid w:val="00014F9D"/>
    <w:rsid w:val="00015101"/>
    <w:rsid w:val="00021A36"/>
    <w:rsid w:val="00023521"/>
    <w:rsid w:val="000260E8"/>
    <w:rsid w:val="00034D0D"/>
    <w:rsid w:val="000565EA"/>
    <w:rsid w:val="00061339"/>
    <w:rsid w:val="00071454"/>
    <w:rsid w:val="00071C76"/>
    <w:rsid w:val="00082604"/>
    <w:rsid w:val="0008269F"/>
    <w:rsid w:val="00082C2A"/>
    <w:rsid w:val="00093EA3"/>
    <w:rsid w:val="000B4728"/>
    <w:rsid w:val="000C0EA8"/>
    <w:rsid w:val="000D40DF"/>
    <w:rsid w:val="000D7950"/>
    <w:rsid w:val="000E3C6C"/>
    <w:rsid w:val="000E5793"/>
    <w:rsid w:val="00104FCE"/>
    <w:rsid w:val="00107C06"/>
    <w:rsid w:val="001131CF"/>
    <w:rsid w:val="00114FDF"/>
    <w:rsid w:val="0015706E"/>
    <w:rsid w:val="001645F5"/>
    <w:rsid w:val="00166F15"/>
    <w:rsid w:val="00186EA0"/>
    <w:rsid w:val="001B1DC6"/>
    <w:rsid w:val="001C705E"/>
    <w:rsid w:val="001D7C64"/>
    <w:rsid w:val="001E53D9"/>
    <w:rsid w:val="001E60C2"/>
    <w:rsid w:val="00206DE1"/>
    <w:rsid w:val="00212D55"/>
    <w:rsid w:val="0022036F"/>
    <w:rsid w:val="0022262A"/>
    <w:rsid w:val="00227A24"/>
    <w:rsid w:val="00230229"/>
    <w:rsid w:val="00237A80"/>
    <w:rsid w:val="00243B00"/>
    <w:rsid w:val="0025228F"/>
    <w:rsid w:val="002522F1"/>
    <w:rsid w:val="00261F88"/>
    <w:rsid w:val="00293973"/>
    <w:rsid w:val="002B4949"/>
    <w:rsid w:val="002B6957"/>
    <w:rsid w:val="002C4C4C"/>
    <w:rsid w:val="002C5990"/>
    <w:rsid w:val="002D3C75"/>
    <w:rsid w:val="002D7649"/>
    <w:rsid w:val="002F32E6"/>
    <w:rsid w:val="002F37AF"/>
    <w:rsid w:val="002F45C2"/>
    <w:rsid w:val="00304404"/>
    <w:rsid w:val="00306D06"/>
    <w:rsid w:val="00307060"/>
    <w:rsid w:val="00307A1E"/>
    <w:rsid w:val="00314051"/>
    <w:rsid w:val="00317020"/>
    <w:rsid w:val="00327AA8"/>
    <w:rsid w:val="00330711"/>
    <w:rsid w:val="003366E0"/>
    <w:rsid w:val="00337A76"/>
    <w:rsid w:val="00341A3C"/>
    <w:rsid w:val="0034265B"/>
    <w:rsid w:val="00343493"/>
    <w:rsid w:val="00347C64"/>
    <w:rsid w:val="003578E6"/>
    <w:rsid w:val="00373E4F"/>
    <w:rsid w:val="00380BC3"/>
    <w:rsid w:val="00381868"/>
    <w:rsid w:val="00390002"/>
    <w:rsid w:val="003906B0"/>
    <w:rsid w:val="003935EF"/>
    <w:rsid w:val="003A5813"/>
    <w:rsid w:val="003B0CD7"/>
    <w:rsid w:val="003C6146"/>
    <w:rsid w:val="003C77DD"/>
    <w:rsid w:val="003D4B79"/>
    <w:rsid w:val="003E2093"/>
    <w:rsid w:val="003F4509"/>
    <w:rsid w:val="00417AAB"/>
    <w:rsid w:val="00417F60"/>
    <w:rsid w:val="00424330"/>
    <w:rsid w:val="00434593"/>
    <w:rsid w:val="0043703E"/>
    <w:rsid w:val="0045503C"/>
    <w:rsid w:val="00456F04"/>
    <w:rsid w:val="004648EF"/>
    <w:rsid w:val="00472B57"/>
    <w:rsid w:val="004B610C"/>
    <w:rsid w:val="004C01C3"/>
    <w:rsid w:val="004E060D"/>
    <w:rsid w:val="004E51D3"/>
    <w:rsid w:val="004F164B"/>
    <w:rsid w:val="00510A98"/>
    <w:rsid w:val="005120AE"/>
    <w:rsid w:val="00514693"/>
    <w:rsid w:val="0052151A"/>
    <w:rsid w:val="00523E87"/>
    <w:rsid w:val="005368C2"/>
    <w:rsid w:val="00542BA4"/>
    <w:rsid w:val="00545F6E"/>
    <w:rsid w:val="00547A14"/>
    <w:rsid w:val="00570430"/>
    <w:rsid w:val="0057240E"/>
    <w:rsid w:val="005735BE"/>
    <w:rsid w:val="00575FE5"/>
    <w:rsid w:val="0058627D"/>
    <w:rsid w:val="005A0529"/>
    <w:rsid w:val="005A0984"/>
    <w:rsid w:val="005A0E6C"/>
    <w:rsid w:val="005B0B62"/>
    <w:rsid w:val="005B5108"/>
    <w:rsid w:val="005D48C5"/>
    <w:rsid w:val="005F363C"/>
    <w:rsid w:val="005F7467"/>
    <w:rsid w:val="006002D9"/>
    <w:rsid w:val="00601B38"/>
    <w:rsid w:val="00604F05"/>
    <w:rsid w:val="00623C55"/>
    <w:rsid w:val="006322E2"/>
    <w:rsid w:val="0063289B"/>
    <w:rsid w:val="0063524D"/>
    <w:rsid w:val="00644EA6"/>
    <w:rsid w:val="00645768"/>
    <w:rsid w:val="00650CAE"/>
    <w:rsid w:val="00655AB0"/>
    <w:rsid w:val="00657672"/>
    <w:rsid w:val="00677389"/>
    <w:rsid w:val="00681003"/>
    <w:rsid w:val="006832FC"/>
    <w:rsid w:val="00686C7E"/>
    <w:rsid w:val="00691E0B"/>
    <w:rsid w:val="00692ABA"/>
    <w:rsid w:val="00697F49"/>
    <w:rsid w:val="006B227F"/>
    <w:rsid w:val="006B3AE5"/>
    <w:rsid w:val="006B5BC6"/>
    <w:rsid w:val="006C057D"/>
    <w:rsid w:val="006C18A5"/>
    <w:rsid w:val="006C1C73"/>
    <w:rsid w:val="006D302C"/>
    <w:rsid w:val="006E3A8A"/>
    <w:rsid w:val="006E50DF"/>
    <w:rsid w:val="006F219D"/>
    <w:rsid w:val="00700590"/>
    <w:rsid w:val="0070795F"/>
    <w:rsid w:val="00711027"/>
    <w:rsid w:val="00717DFE"/>
    <w:rsid w:val="007226E4"/>
    <w:rsid w:val="007337DA"/>
    <w:rsid w:val="00743A32"/>
    <w:rsid w:val="00744165"/>
    <w:rsid w:val="0075559A"/>
    <w:rsid w:val="00763CE6"/>
    <w:rsid w:val="00770558"/>
    <w:rsid w:val="0077152C"/>
    <w:rsid w:val="00773BB7"/>
    <w:rsid w:val="00777B5E"/>
    <w:rsid w:val="00782743"/>
    <w:rsid w:val="0079163D"/>
    <w:rsid w:val="007952EE"/>
    <w:rsid w:val="0079565F"/>
    <w:rsid w:val="007A1648"/>
    <w:rsid w:val="007A17C0"/>
    <w:rsid w:val="007B713F"/>
    <w:rsid w:val="007C094B"/>
    <w:rsid w:val="007C0B9E"/>
    <w:rsid w:val="007C1570"/>
    <w:rsid w:val="007D12DF"/>
    <w:rsid w:val="007E021A"/>
    <w:rsid w:val="007E68D8"/>
    <w:rsid w:val="007F14C6"/>
    <w:rsid w:val="007F5F7E"/>
    <w:rsid w:val="00805811"/>
    <w:rsid w:val="008163D3"/>
    <w:rsid w:val="0082174C"/>
    <w:rsid w:val="0082695E"/>
    <w:rsid w:val="00826B9B"/>
    <w:rsid w:val="008451C9"/>
    <w:rsid w:val="008469CB"/>
    <w:rsid w:val="0085748E"/>
    <w:rsid w:val="00860A0A"/>
    <w:rsid w:val="008A4896"/>
    <w:rsid w:val="008A48BD"/>
    <w:rsid w:val="008A4954"/>
    <w:rsid w:val="008A63A4"/>
    <w:rsid w:val="008B0D89"/>
    <w:rsid w:val="008B1A9C"/>
    <w:rsid w:val="008B3E69"/>
    <w:rsid w:val="008B4C21"/>
    <w:rsid w:val="008C48A9"/>
    <w:rsid w:val="008C7B8E"/>
    <w:rsid w:val="008E5179"/>
    <w:rsid w:val="008F4C75"/>
    <w:rsid w:val="0090076C"/>
    <w:rsid w:val="009028CA"/>
    <w:rsid w:val="00904691"/>
    <w:rsid w:val="00905535"/>
    <w:rsid w:val="00922B5A"/>
    <w:rsid w:val="00926141"/>
    <w:rsid w:val="0093059F"/>
    <w:rsid w:val="009447CB"/>
    <w:rsid w:val="009449CC"/>
    <w:rsid w:val="009517E2"/>
    <w:rsid w:val="009556B5"/>
    <w:rsid w:val="00961E8E"/>
    <w:rsid w:val="00961F4D"/>
    <w:rsid w:val="00971C82"/>
    <w:rsid w:val="0097649C"/>
    <w:rsid w:val="009A2E41"/>
    <w:rsid w:val="009B0514"/>
    <w:rsid w:val="009B7089"/>
    <w:rsid w:val="009B7394"/>
    <w:rsid w:val="009D2812"/>
    <w:rsid w:val="009D5B59"/>
    <w:rsid w:val="009E0F6D"/>
    <w:rsid w:val="009E44D0"/>
    <w:rsid w:val="009E6A91"/>
    <w:rsid w:val="009F6A71"/>
    <w:rsid w:val="00A00F26"/>
    <w:rsid w:val="00A01726"/>
    <w:rsid w:val="00A0465B"/>
    <w:rsid w:val="00A25357"/>
    <w:rsid w:val="00A430FA"/>
    <w:rsid w:val="00A54FE6"/>
    <w:rsid w:val="00A66202"/>
    <w:rsid w:val="00A717DE"/>
    <w:rsid w:val="00A72276"/>
    <w:rsid w:val="00A7653C"/>
    <w:rsid w:val="00A804D6"/>
    <w:rsid w:val="00A8725D"/>
    <w:rsid w:val="00AA06BA"/>
    <w:rsid w:val="00AA4499"/>
    <w:rsid w:val="00AB121A"/>
    <w:rsid w:val="00AB3D71"/>
    <w:rsid w:val="00AB46B2"/>
    <w:rsid w:val="00AC3035"/>
    <w:rsid w:val="00AC3323"/>
    <w:rsid w:val="00AD6E7D"/>
    <w:rsid w:val="00AE47C4"/>
    <w:rsid w:val="00AF0231"/>
    <w:rsid w:val="00B02C91"/>
    <w:rsid w:val="00B07A3D"/>
    <w:rsid w:val="00B51336"/>
    <w:rsid w:val="00B676B9"/>
    <w:rsid w:val="00B70ED8"/>
    <w:rsid w:val="00B7138F"/>
    <w:rsid w:val="00B73BE8"/>
    <w:rsid w:val="00B744B0"/>
    <w:rsid w:val="00B83D70"/>
    <w:rsid w:val="00B919E1"/>
    <w:rsid w:val="00B9225B"/>
    <w:rsid w:val="00BA24FE"/>
    <w:rsid w:val="00BA28F3"/>
    <w:rsid w:val="00BA405A"/>
    <w:rsid w:val="00BA5144"/>
    <w:rsid w:val="00BA7D97"/>
    <w:rsid w:val="00BD0854"/>
    <w:rsid w:val="00BD224D"/>
    <w:rsid w:val="00BD74E6"/>
    <w:rsid w:val="00BE440B"/>
    <w:rsid w:val="00BE63D3"/>
    <w:rsid w:val="00BF7076"/>
    <w:rsid w:val="00BF7E32"/>
    <w:rsid w:val="00C00CF2"/>
    <w:rsid w:val="00C041B0"/>
    <w:rsid w:val="00C06803"/>
    <w:rsid w:val="00C11FD4"/>
    <w:rsid w:val="00C30B58"/>
    <w:rsid w:val="00C311C7"/>
    <w:rsid w:val="00C3259E"/>
    <w:rsid w:val="00C32DBE"/>
    <w:rsid w:val="00C3637E"/>
    <w:rsid w:val="00C3697C"/>
    <w:rsid w:val="00C37CE2"/>
    <w:rsid w:val="00C435F4"/>
    <w:rsid w:val="00C54BDE"/>
    <w:rsid w:val="00C552C3"/>
    <w:rsid w:val="00C57D71"/>
    <w:rsid w:val="00C61DFA"/>
    <w:rsid w:val="00C63880"/>
    <w:rsid w:val="00C91667"/>
    <w:rsid w:val="00C97A0E"/>
    <w:rsid w:val="00CA002F"/>
    <w:rsid w:val="00CA0C36"/>
    <w:rsid w:val="00CA64DD"/>
    <w:rsid w:val="00CB1778"/>
    <w:rsid w:val="00CB2814"/>
    <w:rsid w:val="00CB2D94"/>
    <w:rsid w:val="00CC1224"/>
    <w:rsid w:val="00CC468D"/>
    <w:rsid w:val="00CE7713"/>
    <w:rsid w:val="00CF75E3"/>
    <w:rsid w:val="00D01B05"/>
    <w:rsid w:val="00D138BB"/>
    <w:rsid w:val="00D25503"/>
    <w:rsid w:val="00D34254"/>
    <w:rsid w:val="00D6324F"/>
    <w:rsid w:val="00D74E95"/>
    <w:rsid w:val="00D76453"/>
    <w:rsid w:val="00D8361C"/>
    <w:rsid w:val="00D87AE2"/>
    <w:rsid w:val="00D97733"/>
    <w:rsid w:val="00D97D99"/>
    <w:rsid w:val="00DA4AE2"/>
    <w:rsid w:val="00DA4FA7"/>
    <w:rsid w:val="00DA5E46"/>
    <w:rsid w:val="00DA5F61"/>
    <w:rsid w:val="00DD1215"/>
    <w:rsid w:val="00DD2E04"/>
    <w:rsid w:val="00DD6DBF"/>
    <w:rsid w:val="00DD7FFA"/>
    <w:rsid w:val="00DE264F"/>
    <w:rsid w:val="00DF086F"/>
    <w:rsid w:val="00E032FF"/>
    <w:rsid w:val="00E112F7"/>
    <w:rsid w:val="00E208E8"/>
    <w:rsid w:val="00E33DE8"/>
    <w:rsid w:val="00E3504A"/>
    <w:rsid w:val="00E35F30"/>
    <w:rsid w:val="00E37681"/>
    <w:rsid w:val="00E474C2"/>
    <w:rsid w:val="00E5369A"/>
    <w:rsid w:val="00E629CD"/>
    <w:rsid w:val="00E76087"/>
    <w:rsid w:val="00E93159"/>
    <w:rsid w:val="00E95A4D"/>
    <w:rsid w:val="00E9645D"/>
    <w:rsid w:val="00EA1439"/>
    <w:rsid w:val="00EA458D"/>
    <w:rsid w:val="00EB033E"/>
    <w:rsid w:val="00EB41C4"/>
    <w:rsid w:val="00EC65AE"/>
    <w:rsid w:val="00EC76FB"/>
    <w:rsid w:val="00ED2455"/>
    <w:rsid w:val="00ED6E05"/>
    <w:rsid w:val="00EE11BD"/>
    <w:rsid w:val="00EE4AE5"/>
    <w:rsid w:val="00F1151D"/>
    <w:rsid w:val="00F202F6"/>
    <w:rsid w:val="00F251DE"/>
    <w:rsid w:val="00F31FAC"/>
    <w:rsid w:val="00F40EFE"/>
    <w:rsid w:val="00F41DFC"/>
    <w:rsid w:val="00F5085B"/>
    <w:rsid w:val="00F50864"/>
    <w:rsid w:val="00F56BAE"/>
    <w:rsid w:val="00F6070D"/>
    <w:rsid w:val="00F65CD8"/>
    <w:rsid w:val="00F66E99"/>
    <w:rsid w:val="00F70526"/>
    <w:rsid w:val="00F754DE"/>
    <w:rsid w:val="00F75A8A"/>
    <w:rsid w:val="00FA0CBE"/>
    <w:rsid w:val="00FB2BD3"/>
    <w:rsid w:val="00FB6014"/>
    <w:rsid w:val="00FB61F3"/>
    <w:rsid w:val="00FC336F"/>
    <w:rsid w:val="00FF2D32"/>
    <w:rsid w:val="00FF4BB8"/>
    <w:rsid w:val="00FF5B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6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14F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14F9D"/>
    <w:rPr>
      <w:sz w:val="18"/>
      <w:szCs w:val="18"/>
    </w:rPr>
  </w:style>
  <w:style w:type="paragraph" w:styleId="a4">
    <w:name w:val="footer"/>
    <w:basedOn w:val="a"/>
    <w:link w:val="Char0"/>
    <w:uiPriority w:val="99"/>
    <w:unhideWhenUsed/>
    <w:qFormat/>
    <w:rsid w:val="00014F9D"/>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014F9D"/>
    <w:rPr>
      <w:sz w:val="18"/>
      <w:szCs w:val="18"/>
    </w:rPr>
  </w:style>
  <w:style w:type="character" w:customStyle="1" w:styleId="Char1">
    <w:name w:val="纯文本 Char"/>
    <w:basedOn w:val="a0"/>
    <w:link w:val="a5"/>
    <w:uiPriority w:val="99"/>
    <w:qFormat/>
    <w:rsid w:val="00014F9D"/>
    <w:rPr>
      <w:rFonts w:ascii="仿宋_GB2312" w:eastAsia="仿宋_GB2312" w:hAnsi="Courier New" w:cs="Courier New"/>
      <w:sz w:val="32"/>
      <w:szCs w:val="21"/>
    </w:rPr>
  </w:style>
  <w:style w:type="paragraph" w:styleId="a5">
    <w:name w:val="Plain Text"/>
    <w:basedOn w:val="a"/>
    <w:link w:val="Char1"/>
    <w:uiPriority w:val="99"/>
    <w:unhideWhenUsed/>
    <w:qFormat/>
    <w:rsid w:val="00014F9D"/>
    <w:rPr>
      <w:rFonts w:ascii="仿宋_GB2312" w:eastAsia="仿宋_GB2312" w:hAnsi="Courier New" w:cs="Courier New"/>
      <w:sz w:val="32"/>
      <w:szCs w:val="21"/>
    </w:rPr>
  </w:style>
  <w:style w:type="character" w:customStyle="1" w:styleId="Char10">
    <w:name w:val="纯文本 Char1"/>
    <w:basedOn w:val="a0"/>
    <w:link w:val="a5"/>
    <w:uiPriority w:val="99"/>
    <w:semiHidden/>
    <w:rsid w:val="00014F9D"/>
    <w:rPr>
      <w:rFonts w:ascii="宋体" w:eastAsia="宋体" w:hAnsi="Courier New" w:cs="Courier New"/>
      <w:szCs w:val="21"/>
    </w:rPr>
  </w:style>
  <w:style w:type="paragraph" w:styleId="a6">
    <w:name w:val="List Paragraph"/>
    <w:basedOn w:val="a"/>
    <w:uiPriority w:val="34"/>
    <w:qFormat/>
    <w:rsid w:val="0079163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26</Pages>
  <Words>1697</Words>
  <Characters>9673</Characters>
  <Application>Microsoft Office Word</Application>
  <DocSecurity>0</DocSecurity>
  <Lines>80</Lines>
  <Paragraphs>22</Paragraphs>
  <ScaleCrop>false</ScaleCrop>
  <Company/>
  <LinksUpToDate>false</LinksUpToDate>
  <CharactersWithSpaces>11348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29</cp:revision>
  <dcterms:created xsi:type="dcterms:W3CDTF">2025-03-24T00:48:00Z</dcterms:created>
  <dcterms:modified xsi:type="dcterms:W3CDTF">2025-03-26T02:49:00Z</dcterms:modified>
</cp:coreProperties>
</file>