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A7323">
      <w:pPr>
        <w:spacing w:line="600" w:lineRule="exact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</w:p>
    <w:p w14:paraId="7B6D7D54">
      <w:pPr>
        <w:spacing w:line="600" w:lineRule="exact"/>
        <w:jc w:val="center"/>
        <w:rPr>
          <w:rFonts w:hint="eastAsia" w:ascii="微软雅黑" w:hAnsi="宋体" w:eastAsia="微软雅黑" w:cs="宋体"/>
          <w:bCs/>
          <w:sz w:val="40"/>
          <w:szCs w:val="40"/>
        </w:rPr>
      </w:pPr>
      <w:r>
        <w:rPr>
          <w:rFonts w:hint="eastAsia" w:ascii="微软雅黑" w:hAnsi="宋体" w:eastAsia="微软雅黑" w:cs="宋体"/>
          <w:bCs/>
          <w:sz w:val="40"/>
          <w:szCs w:val="40"/>
        </w:rPr>
        <w:t>资格审查情况登记表</w:t>
      </w:r>
    </w:p>
    <w:tbl>
      <w:tblPr>
        <w:tblStyle w:val="5"/>
        <w:tblW w:w="0" w:type="auto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 w14:paraId="2C935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252A2EF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4EE31DA3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EF983C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4DE56BDD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7DEF8A3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 w14:paraId="0386B17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岁）</w:t>
            </w:r>
          </w:p>
        </w:tc>
        <w:tc>
          <w:tcPr>
            <w:tcW w:w="1417" w:type="dxa"/>
            <w:noWrap w:val="0"/>
            <w:vAlign w:val="center"/>
          </w:tcPr>
          <w:p w14:paraId="19D70BB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34A2D88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 w14:paraId="55CF6741"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 w14:paraId="4702A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295D2CF3"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26F94350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6F1BCC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676BBDFD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64E8CE3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noWrap w:val="0"/>
            <w:vAlign w:val="center"/>
          </w:tcPr>
          <w:p w14:paraId="0A7BEB80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0989187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5BB5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noWrap w:val="0"/>
            <w:vAlign w:val="center"/>
          </w:tcPr>
          <w:p w14:paraId="7FDBFB0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 w14:paraId="29A2671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5684B28D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E35F25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6E9B70F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2E9E2F4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noWrap w:val="0"/>
            <w:vAlign w:val="center"/>
          </w:tcPr>
          <w:p w14:paraId="56860784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 w14:paraId="5FF3338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12EE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 w14:paraId="4806B6D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 w14:paraId="24B0B00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 w14:paraId="64CCE1C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3203D2D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 考  职 位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 w14:paraId="5314A59D"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(填写单位及职位代码)</w:t>
            </w:r>
          </w:p>
        </w:tc>
      </w:tr>
      <w:tr w14:paraId="57A95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noWrap w:val="0"/>
            <w:vAlign w:val="center"/>
          </w:tcPr>
          <w:p w14:paraId="714EDD2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 w14:paraId="3D41DA5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1D9D7BD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 w14:paraId="656BE7C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81EF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noWrap w:val="0"/>
            <w:vAlign w:val="center"/>
          </w:tcPr>
          <w:p w14:paraId="43B3F231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noWrap w:val="0"/>
            <w:vAlign w:val="center"/>
          </w:tcPr>
          <w:p w14:paraId="3B9FBF1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570B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noWrap w:val="0"/>
            <w:vAlign w:val="center"/>
          </w:tcPr>
          <w:p w14:paraId="6A0EDC02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 w14:paraId="3FAE1228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558A2C5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 w14:paraId="06EEAC2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2671ABE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 w14:paraId="49E64A8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51C8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2356CE8C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361DDF5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3960D950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 w14:paraId="26352A5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 w14:paraId="6F2D255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 w14:paraId="736B772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04AA3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1138" w:type="dxa"/>
            <w:noWrap w:val="0"/>
            <w:vAlign w:val="center"/>
          </w:tcPr>
          <w:p w14:paraId="175680E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1C363D0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531E60B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70ABFCE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noWrap w:val="0"/>
            <w:vAlign w:val="top"/>
          </w:tcPr>
          <w:p w14:paraId="16D679BB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5F4153D5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274CF055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1046B0CE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07BC65A9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34B89416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08FAFEB5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5A0BE1FD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734CA4CF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  <w:p w14:paraId="7437B71A"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 w14:paraId="23B5A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8" w:type="dxa"/>
            <w:noWrap w:val="0"/>
            <w:vAlign w:val="center"/>
          </w:tcPr>
          <w:p w14:paraId="015EF970">
            <w:pPr>
              <w:spacing w:line="36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政策加分依据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47852A75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B56A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noWrap w:val="0"/>
            <w:vAlign w:val="center"/>
          </w:tcPr>
          <w:p w14:paraId="5E08C30C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noWrap w:val="0"/>
            <w:vAlign w:val="center"/>
          </w:tcPr>
          <w:p w14:paraId="03A0386E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149A2EC2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26454CB1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 w14:paraId="19DA01D5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 w14:paraId="45B3FA98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 w14:paraId="3ACDF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49E00CB4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75A85219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2F2896B5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792CE9C5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F9012C4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718C83B7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C43D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729D5B71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67157CEC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56C8EADD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759193A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8A6E7A8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19DA6E1B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CC4C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1D01BD82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0BAA810A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5A4EE3D0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15C1B669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EDCA555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023875D4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5D0B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2C8E0221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242A5D57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74269176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0D2B09C2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5FBF804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71AC85D7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CA7D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 w14:paraId="6CA30587"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3C9C7B3A"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 w14:paraId="655F53CB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 w14:paraId="12BC334D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674C243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 w14:paraId="77785E15"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F12DB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138" w:type="dxa"/>
            <w:noWrap w:val="0"/>
            <w:vAlign w:val="center"/>
          </w:tcPr>
          <w:p w14:paraId="497094AD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6C6407C9"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B567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138" w:type="dxa"/>
            <w:noWrap w:val="0"/>
            <w:vAlign w:val="center"/>
          </w:tcPr>
          <w:p w14:paraId="29700626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与用人单位及其主管单位是否存在任职回避关系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 w14:paraId="02C868E7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4267811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 w14:paraId="3A9793D8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是否存在</w:t>
            </w:r>
            <w:r>
              <w:rPr>
                <w:rFonts w:hint="eastAsia" w:ascii="宋体" w:hAnsi="宋体"/>
                <w:sz w:val="28"/>
                <w:szCs w:val="28"/>
              </w:rPr>
              <w:t>被司法机关追究刑事责任情况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 w14:paraId="06F87F5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DCA0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138" w:type="dxa"/>
            <w:noWrap w:val="0"/>
            <w:vAlign w:val="center"/>
          </w:tcPr>
          <w:p w14:paraId="4FC4EC64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5D015996">
            <w:pPr>
              <w:pStyle w:val="4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 w14:paraId="2E1C19B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（签名）：</w:t>
            </w:r>
          </w:p>
          <w:p w14:paraId="172D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   月   日</w:t>
            </w:r>
          </w:p>
        </w:tc>
      </w:tr>
      <w:tr w14:paraId="1743C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138" w:type="dxa"/>
            <w:noWrap w:val="0"/>
            <w:vAlign w:val="center"/>
          </w:tcPr>
          <w:p w14:paraId="2980491E"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 w14:paraId="3DCFFBC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 w14:paraId="341026B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3720FB84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</w:p>
          <w:p w14:paraId="4456DEC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   月   日</w:t>
            </w:r>
          </w:p>
        </w:tc>
      </w:tr>
    </w:tbl>
    <w:p w14:paraId="01951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宋体" w:hAnsi="宋体"/>
          <w:b/>
          <w:bCs/>
          <w:sz w:val="21"/>
          <w:szCs w:val="21"/>
        </w:rPr>
        <w:t>注：</w:t>
      </w:r>
      <w:r>
        <w:rPr>
          <w:rFonts w:hint="eastAsia" w:ascii="宋体" w:hAnsi="宋体"/>
          <w:sz w:val="21"/>
          <w:szCs w:val="21"/>
        </w:rPr>
        <w:t>1.“报考职位”栏填写所报考职位及代码；2.“</w:t>
      </w:r>
      <w:r>
        <w:rPr>
          <w:rFonts w:hint="eastAsia" w:ascii="宋体" w:hAnsi="宋体"/>
          <w:sz w:val="21"/>
          <w:szCs w:val="21"/>
          <w:lang w:eastAsia="zh-CN"/>
        </w:rPr>
        <w:t>简历</w:t>
      </w:r>
      <w:r>
        <w:rPr>
          <w:rFonts w:hint="eastAsia" w:ascii="宋体" w:hAnsi="宋体"/>
          <w:sz w:val="21"/>
          <w:szCs w:val="21"/>
        </w:rPr>
        <w:t>”栏填写</w:t>
      </w:r>
      <w:r>
        <w:rPr>
          <w:rFonts w:hint="eastAsia" w:ascii="宋体" w:hAnsi="宋体"/>
          <w:sz w:val="21"/>
          <w:szCs w:val="21"/>
          <w:lang w:eastAsia="zh-CN"/>
        </w:rPr>
        <w:t>自高中以来学习、工</w:t>
      </w:r>
      <w:r>
        <w:rPr>
          <w:rFonts w:hint="eastAsia" w:ascii="宋体" w:hAnsi="宋体"/>
          <w:sz w:val="21"/>
          <w:szCs w:val="21"/>
        </w:rPr>
        <w:t>作的经历，起止时间精确到月；</w:t>
      </w:r>
      <w:r>
        <w:rPr>
          <w:rFonts w:hint="eastAsia" w:ascii="宋体" w:hAnsi="宋体"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sz w:val="21"/>
          <w:szCs w:val="21"/>
        </w:rPr>
        <w:t>.“奖惩”栏填写本人获得过的市级以上荣誉，所受刑事处罚、党纪政纪处分等情况，没有填写“无”</w:t>
      </w:r>
      <w:r>
        <w:rPr>
          <w:rFonts w:hint="eastAsia" w:ascii="宋体" w:hAnsi="宋体"/>
          <w:sz w:val="21"/>
          <w:szCs w:val="21"/>
          <w:lang w:eastAsia="zh-CN"/>
        </w:rPr>
        <w:t>；</w:t>
      </w:r>
      <w:r>
        <w:rPr>
          <w:rFonts w:hint="eastAsia" w:ascii="宋体" w:hAnsi="宋体"/>
          <w:sz w:val="21"/>
          <w:szCs w:val="21"/>
          <w:lang w:val="en-US" w:eastAsia="zh-CN"/>
        </w:rPr>
        <w:t>4.A4纸正反打印，一式2份。</w:t>
      </w:r>
      <w:bookmarkStart w:id="0" w:name="_GoBack"/>
      <w:bookmarkEnd w:id="0"/>
    </w:p>
    <w:p w14:paraId="30A4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1"/>
          <w:szCs w:val="21"/>
          <w:lang w:val="en-US" w:eastAsia="zh-CN"/>
        </w:rPr>
      </w:pPr>
    </w:p>
    <w:p w14:paraId="02946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6C2B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8DD62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8DD62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ZGIwZjQzYmY3MjdkYzA3OTk2NzFhNDYwYTFjMDkifQ=="/>
  </w:docVars>
  <w:rsids>
    <w:rsidRoot w:val="00000000"/>
    <w:rsid w:val="0A952A19"/>
    <w:rsid w:val="0F9F5873"/>
    <w:rsid w:val="129D5E2E"/>
    <w:rsid w:val="284B2C96"/>
    <w:rsid w:val="29FF37DE"/>
    <w:rsid w:val="33B43E8F"/>
    <w:rsid w:val="3AF77F08"/>
    <w:rsid w:val="3B0FD16E"/>
    <w:rsid w:val="3BAD09FD"/>
    <w:rsid w:val="3E9B0ADB"/>
    <w:rsid w:val="3EAB0813"/>
    <w:rsid w:val="3FD56110"/>
    <w:rsid w:val="3FFF9074"/>
    <w:rsid w:val="4FE018AE"/>
    <w:rsid w:val="515FE267"/>
    <w:rsid w:val="517A0FAC"/>
    <w:rsid w:val="53A3F97D"/>
    <w:rsid w:val="53B4C07B"/>
    <w:rsid w:val="57FE2546"/>
    <w:rsid w:val="58C60061"/>
    <w:rsid w:val="593B4E3B"/>
    <w:rsid w:val="5DD25E3A"/>
    <w:rsid w:val="5F4F1F3D"/>
    <w:rsid w:val="5FD731E9"/>
    <w:rsid w:val="5FEE260B"/>
    <w:rsid w:val="5FFFC013"/>
    <w:rsid w:val="643A7004"/>
    <w:rsid w:val="65AD599C"/>
    <w:rsid w:val="670D207B"/>
    <w:rsid w:val="677AF2AB"/>
    <w:rsid w:val="6BEF23EC"/>
    <w:rsid w:val="6BFFAF7A"/>
    <w:rsid w:val="6BFFFE25"/>
    <w:rsid w:val="6DDC78E8"/>
    <w:rsid w:val="6FDE2128"/>
    <w:rsid w:val="6FFC31C0"/>
    <w:rsid w:val="77FFE222"/>
    <w:rsid w:val="78CDC50E"/>
    <w:rsid w:val="7AFE90F0"/>
    <w:rsid w:val="7B9836C9"/>
    <w:rsid w:val="7BF30CF1"/>
    <w:rsid w:val="7D9942AD"/>
    <w:rsid w:val="7DF1A452"/>
    <w:rsid w:val="7EDF2B76"/>
    <w:rsid w:val="7EFF66D7"/>
    <w:rsid w:val="7F68748C"/>
    <w:rsid w:val="7F79CA12"/>
    <w:rsid w:val="8DEF8F8B"/>
    <w:rsid w:val="A3F7F573"/>
    <w:rsid w:val="B7F740DA"/>
    <w:rsid w:val="B8F72E32"/>
    <w:rsid w:val="B93F555F"/>
    <w:rsid w:val="BEDF791E"/>
    <w:rsid w:val="BFF668DF"/>
    <w:rsid w:val="BFFAB05E"/>
    <w:rsid w:val="CEDDC2A5"/>
    <w:rsid w:val="D9D5BE1A"/>
    <w:rsid w:val="DBF50690"/>
    <w:rsid w:val="DEFF6A31"/>
    <w:rsid w:val="DF7BC3EE"/>
    <w:rsid w:val="DF86C1EB"/>
    <w:rsid w:val="DFDB4177"/>
    <w:rsid w:val="DFFE23EF"/>
    <w:rsid w:val="EB6B68F2"/>
    <w:rsid w:val="EB8DF3EE"/>
    <w:rsid w:val="EFDD2867"/>
    <w:rsid w:val="EFFF75FD"/>
    <w:rsid w:val="F036EC74"/>
    <w:rsid w:val="F5773F70"/>
    <w:rsid w:val="F70371A9"/>
    <w:rsid w:val="F70901A5"/>
    <w:rsid w:val="F7A799C3"/>
    <w:rsid w:val="F93FA623"/>
    <w:rsid w:val="FA7F7058"/>
    <w:rsid w:val="FAD50351"/>
    <w:rsid w:val="FDB33480"/>
    <w:rsid w:val="FDEDA01A"/>
    <w:rsid w:val="FF25DF59"/>
    <w:rsid w:val="FF8FE6DB"/>
    <w:rsid w:val="FF9B8682"/>
    <w:rsid w:val="FFCDD197"/>
    <w:rsid w:val="FFF301A1"/>
    <w:rsid w:val="FFF3E5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1817</Words>
  <Characters>2042</Characters>
  <Lines>0</Lines>
  <Paragraphs>0</Paragraphs>
  <TotalTime>40</TotalTime>
  <ScaleCrop>false</ScaleCrop>
  <LinksUpToDate>false</LinksUpToDate>
  <CharactersWithSpaces>2248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</dc:creator>
  <cp:lastModifiedBy>Crixalis</cp:lastModifiedBy>
  <cp:lastPrinted>2026-06-29T18:55:00Z</cp:lastPrinted>
  <dcterms:modified xsi:type="dcterms:W3CDTF">2026-06-30T10:17:23Z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641E21FB361C42FCB1EACBCE9B946DA1_13</vt:lpwstr>
  </property>
  <property fmtid="{D5CDD505-2E9C-101B-9397-08002B2CF9AE}" pid="4" name="KSOTemplateDocerSaveRecord">
    <vt:lpwstr>eyJoZGlkIjoiZTJjMTc4NjczYTcyYmFjMDYwNDFlYTViMjg0YzBhNjUiLCJ1c2VySWQiOiI5MTE1NDM2NTEifQ==</vt:lpwstr>
  </property>
</Properties>
</file>