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丁村乡</w:t>
      </w:r>
      <w:r>
        <w:rPr>
          <w:rFonts w:hint="eastAsia"/>
          <w:b/>
          <w:bCs/>
          <w:sz w:val="44"/>
          <w:szCs w:val="44"/>
          <w:lang w:eastAsia="zh-CN"/>
        </w:rPr>
        <w:t>人大代表每月履职活动</w:t>
      </w:r>
      <w:r>
        <w:rPr>
          <w:rFonts w:hint="eastAsia"/>
          <w:b/>
          <w:bCs/>
          <w:sz w:val="44"/>
          <w:szCs w:val="44"/>
          <w:lang w:eastAsia="zh-CN"/>
        </w:rPr>
        <w:tab/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时间：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2019.11.25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参加人员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：丁村乡人大代表团、各行政村书记、乡工作人员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丁村乡政府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both"/>
        <w:textAlignment w:val="top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内容</w:t>
      </w:r>
      <w:r>
        <w:rPr>
          <w:rFonts w:hint="eastAsia"/>
          <w:sz w:val="32"/>
          <w:szCs w:val="32"/>
          <w:u w:val="single"/>
          <w:lang w:val="en-US" w:eastAsia="zh-CN"/>
        </w:rPr>
        <w:t>：丁村乡人大代表团召开丁村乡驻村第一书记及工作队员2019上半年群众工作评议会</w:t>
      </w:r>
    </w:p>
    <w:p>
      <w:pPr>
        <w:tabs>
          <w:tab w:val="left" w:pos="840"/>
        </w:tabs>
        <w:ind w:left="13" w:leftChars="0" w:hanging="13" w:hangingChars="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5225415" cy="2540635"/>
            <wp:effectExtent l="0" t="0" r="13335" b="12065"/>
            <wp:docPr id="4" name="图片 4" descr="微信图片_2019112512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1251246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5225415" cy="2540635"/>
            <wp:effectExtent l="0" t="0" r="13335" b="12065"/>
            <wp:docPr id="5" name="图片 5" descr="微信图片_201911251246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12512461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5225415" cy="2540635"/>
            <wp:effectExtent l="0" t="0" r="13335" b="12065"/>
            <wp:docPr id="7" name="图片 7" descr="微信图片_20191125124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112512461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 xml:space="preserve">    根据县委选派办的工作部署，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2019年11月2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日上午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丁村乡人大代表团召开丁村乡驻村第一书记及工作队员2019上半年群众工作评议会，为全面了解掌握驻村第一书记和工作队员2019年上半年工作开展情况，进一步巩固脱贫攻坚成效，提升驻村帮扶工作水平，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对全县各级第一书记及队员2019年年半年工作进行群众评议，这次的民主评议工作客观公正，不走予形式，扎实开展评议，使评议工作取得实效。</w:t>
      </w:r>
    </w:p>
    <w:sectPr>
      <w:pgSz w:w="11850" w:h="16783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D5AD4"/>
    <w:rsid w:val="1068763C"/>
    <w:rsid w:val="17690AA2"/>
    <w:rsid w:val="17F80188"/>
    <w:rsid w:val="36AD1021"/>
    <w:rsid w:val="44B536FA"/>
    <w:rsid w:val="4F2C716E"/>
    <w:rsid w:val="531D21DD"/>
    <w:rsid w:val="6A8D59E0"/>
    <w:rsid w:val="6F7F144F"/>
    <w:rsid w:val="7A5E0C45"/>
    <w:rsid w:val="7C030D71"/>
    <w:rsid w:val="7C71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朋</cp:lastModifiedBy>
  <cp:lastPrinted>2019-08-24T16:39:00Z</cp:lastPrinted>
  <dcterms:modified xsi:type="dcterms:W3CDTF">2019-11-25T04:50:43Z</dcterms:modified>
  <dc:title>好名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