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人大代表履职报告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逍遥村党支部书记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华贵生</w:t>
      </w:r>
      <w:r>
        <w:rPr>
          <w:rFonts w:hint="eastAsia" w:ascii="宋体" w:hAnsi="宋体" w:eastAsia="宋体" w:cs="宋体"/>
          <w:sz w:val="32"/>
          <w:szCs w:val="32"/>
        </w:rPr>
        <w:t>，从当选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为人大代表</w:t>
      </w:r>
      <w:r>
        <w:rPr>
          <w:rFonts w:hint="eastAsia" w:ascii="宋体" w:hAnsi="宋体" w:eastAsia="宋体" w:cs="宋体"/>
          <w:sz w:val="32"/>
          <w:szCs w:val="32"/>
        </w:rPr>
        <w:t>那天起，我深知：选民赋予我的不只是一个“人大代表”的名称，而是一种极大的责任和一种崇高的使命。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面对党和人民的信任我感到无尚的光荣，又感到责任重大。回顾几年来担任代表的历程，感到欣慰的是：我没有辜负人民的信任和希望，在真实反映民情民意，切实为民办实事</w:t>
      </w:r>
      <w:r>
        <w:rPr>
          <w:rFonts w:hint="eastAsia" w:ascii="宋体" w:hAnsi="宋体" w:eastAsia="宋体" w:cs="宋体"/>
          <w:sz w:val="32"/>
          <w:szCs w:val="32"/>
        </w:rPr>
        <w:t>地履行了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一个</w:t>
      </w:r>
      <w:r>
        <w:rPr>
          <w:rFonts w:hint="eastAsia" w:ascii="宋体" w:hAnsi="宋体" w:eastAsia="宋体" w:cs="宋体"/>
          <w:sz w:val="32"/>
          <w:szCs w:val="32"/>
        </w:rPr>
        <w:t>代表职责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认真学习，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切实增强履行代表的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责任感  </w:t>
      </w:r>
      <w:r>
        <w:rPr>
          <w:rFonts w:hint="eastAsia" w:ascii="宋体" w:hAnsi="宋体" w:eastAsia="宋体" w:cs="宋体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作为一名人大代表，农村党支部书记，肩负广大群众的利益和推进社会主义新农村建设的重任，要胜任代表职务，就必须加强学习，不断提高自身素质。</w:t>
      </w:r>
      <w:r>
        <w:rPr>
          <w:rFonts w:hint="eastAsia" w:ascii="宋体" w:hAnsi="宋体" w:eastAsia="宋体" w:cs="宋体"/>
          <w:sz w:val="32"/>
          <w:szCs w:val="32"/>
        </w:rPr>
        <w:t>为此，我把学习党和国家的政策方针、法律和法规作为首要任务，用“三个代表”重要思想武装头脑，指导实际工作;用科学的世界观改造自己的世界，把握前进的方向，解决难题推动工作。不断增强政治素质和工作能力，做到心里时刻想着人民的重托，工作中始终把人民的利益放在第一位，努力当好党和政府联系人民群众的桥梁和纽带。 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建言献策，当群众的代言人 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作为一名人大代表，最根本的职责就是为选民行使权利，面对党和人民的重托，我深深体会到，当代表就要履行职责，当代表就要把群众的意愿反映上去。我是这样想的，也是这样做的。提好人大代表建议和议案，是代表履行职责、参政议政的一项重要内容。在人大会议期间，我认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做好</w:t>
      </w:r>
      <w:r>
        <w:rPr>
          <w:rFonts w:hint="eastAsia" w:ascii="宋体" w:hAnsi="宋体" w:eastAsia="宋体" w:cs="宋体"/>
          <w:sz w:val="32"/>
          <w:szCs w:val="32"/>
        </w:rPr>
        <w:t>各项工作报告，立足大局，联系实际，实事求是的提出建议和意见，积极建言献策。在日常工作中，我坚持深入群众听取反映，密切联系群众，掌握了解群众生活的热点和难点问题，认真收集整理，及时向人大提出建议和议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心系群众，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走共同富裕道路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人大代表要向群众所想，急群众所急，带领群众走共同富裕的道路。今年，通过数次调研，了解到部分村组雨雪天出行不方便的问题，</w:t>
      </w:r>
      <w:r>
        <w:rPr>
          <w:rFonts w:hint="eastAsia" w:ascii="宋体" w:hAnsi="宋体" w:eastAsia="宋体" w:cs="宋体"/>
          <w:sz w:val="32"/>
          <w:szCs w:val="32"/>
        </w:rPr>
        <w:t>经村两委和广大群众的共同努力修村内背街小巷19条道路。开展美丽庭院和孝善之家评选活动，让中华民族的美德在我村发扬光大。经两委积极争取，在2020年10月让群众吃上了优质深井水。为打造靓丽新农村在本月初把我村西路2000余米路做养护路肩并硬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最后，我衷心感谢大家对我工作的关心和帮助，希望大家对我过去工作多提批评和意见，使我更好地履行职责。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华贵生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E84D8"/>
    <w:multiLevelType w:val="singleLevel"/>
    <w:tmpl w:val="DC4E84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84E54"/>
    <w:rsid w:val="427B1FB1"/>
    <w:rsid w:val="730A2B54"/>
    <w:rsid w:val="7827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2021-01-03T07:47:16Z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