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52"/>
          <w:szCs w:val="52"/>
        </w:rPr>
      </w:pPr>
      <w:r>
        <w:rPr>
          <w:rFonts w:hint="eastAsia"/>
          <w:sz w:val="52"/>
          <w:szCs w:val="52"/>
        </w:rPr>
        <w:t>人大代表履职报告</w:t>
      </w:r>
    </w:p>
    <w:p>
      <w:pPr>
        <w:rPr>
          <w:rFonts w:hint="eastAsia"/>
        </w:rPr>
      </w:pPr>
      <w:bookmarkStart w:id="0" w:name="_GoBack"/>
      <w:bookmarkEnd w:id="0"/>
    </w:p>
    <w:p>
      <w:pPr>
        <w:ind w:firstLine="560" w:firstLineChars="200"/>
        <w:rPr>
          <w:rFonts w:hint="eastAsia" w:ascii="宋体" w:hAnsi="宋体" w:eastAsia="宋体" w:cs="宋体"/>
          <w:sz w:val="28"/>
          <w:szCs w:val="28"/>
        </w:rPr>
      </w:pPr>
      <w:r>
        <w:rPr>
          <w:rFonts w:hint="eastAsia" w:ascii="宋体" w:hAnsi="宋体" w:eastAsia="宋体" w:cs="宋体"/>
          <w:sz w:val="28"/>
          <w:szCs w:val="28"/>
        </w:rPr>
        <w:t>本人自担</w:t>
      </w:r>
      <w:r>
        <w:rPr>
          <w:rFonts w:hint="eastAsia" w:ascii="宋体" w:hAnsi="宋体" w:eastAsia="宋体" w:cs="宋体"/>
          <w:sz w:val="28"/>
          <w:szCs w:val="28"/>
          <w:lang w:val="en-US" w:eastAsia="zh-CN"/>
        </w:rPr>
        <w:t>卢湾村</w:t>
      </w:r>
      <w:r>
        <w:rPr>
          <w:rFonts w:hint="eastAsia" w:ascii="宋体" w:hAnsi="宋体" w:eastAsia="宋体" w:cs="宋体"/>
          <w:sz w:val="28"/>
          <w:szCs w:val="28"/>
        </w:rPr>
        <w:t>人大代表职务以来，面对党和人民的信任，我既感到无尚的光荣，又感到责任的重大。我牢固树立代表意识，自重自律，扎实工作，在真实反映民情民意、积极参与国家事务管理、切实为民办实事等方面，积极行使人大代表的权利，履行了一个人大代表应当履行的职责，为我</w:t>
      </w:r>
      <w:r>
        <w:rPr>
          <w:rFonts w:hint="eastAsia" w:ascii="宋体" w:hAnsi="宋体" w:eastAsia="宋体" w:cs="宋体"/>
          <w:sz w:val="28"/>
          <w:szCs w:val="28"/>
          <w:lang w:val="en-US" w:eastAsia="zh-CN"/>
        </w:rPr>
        <w:t>村</w:t>
      </w:r>
      <w:r>
        <w:rPr>
          <w:rFonts w:hint="eastAsia" w:ascii="宋体" w:hAnsi="宋体" w:eastAsia="宋体" w:cs="宋体"/>
          <w:sz w:val="28"/>
          <w:szCs w:val="28"/>
        </w:rPr>
        <w:t>大力发展民本经济和构建和谐</w:t>
      </w:r>
      <w:r>
        <w:rPr>
          <w:rFonts w:hint="eastAsia" w:ascii="宋体" w:hAnsi="宋体" w:eastAsia="宋体" w:cs="宋体"/>
          <w:sz w:val="28"/>
          <w:szCs w:val="28"/>
          <w:lang w:val="en-US" w:eastAsia="zh-CN"/>
        </w:rPr>
        <w:t>村庄</w:t>
      </w:r>
      <w:r>
        <w:rPr>
          <w:rFonts w:hint="eastAsia" w:ascii="宋体" w:hAnsi="宋体" w:eastAsia="宋体" w:cs="宋体"/>
          <w:sz w:val="28"/>
          <w:szCs w:val="28"/>
        </w:rPr>
        <w:t>做出了自己应有的贡献。</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现将具体工作报告如下：</w:t>
      </w:r>
    </w:p>
    <w:p>
      <w:pPr>
        <w:numPr>
          <w:ilvl w:val="0"/>
          <w:numId w:val="1"/>
        </w:numPr>
        <w:ind w:firstLine="560" w:firstLineChars="200"/>
        <w:rPr>
          <w:rFonts w:hint="eastAsia" w:ascii="宋体" w:hAnsi="宋体" w:eastAsia="宋体" w:cs="宋体"/>
          <w:sz w:val="28"/>
          <w:szCs w:val="28"/>
        </w:rPr>
      </w:pPr>
      <w:r>
        <w:rPr>
          <w:rFonts w:hint="eastAsia" w:ascii="宋体" w:hAnsi="宋体" w:eastAsia="宋体" w:cs="宋体"/>
          <w:sz w:val="28"/>
          <w:szCs w:val="28"/>
        </w:rPr>
        <w:t>认真学习，不断提高自身素质任职以来，我认真学习《宪法》、《代表法》，“三个代表”重要思想和“科学发展观”理论、国家及地方制定的各类法律法规。积极参加各类、各次人大代表知识培训班（会）和各项活动，增强了社会主义法制意识，努力做到学法、懂法、守法，自觉运用法律武器保护群众的合法利益，正确表达人民群众的意志，推进民主政治建设，能够用过硬的理论知识和政治素质，合法、合情、合理地去分析各类问题，认识和明辨是非真假，很好的去履行人大代表这一职责。 </w:t>
      </w:r>
    </w:p>
    <w:p>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rPr>
        <w:t>二、以己之力 积极履行代表职责 </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（一）广泛联系选民，心系群众、贴近群众，全面掌握民情民意，主动听取并征求大家的意见和反映，获取第一手资料，当好宣传员，为切实履行好代表职责打下了坚实的基础。 </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（二）当好人民的代言人，表达群众意愿。</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作为一名人大代表，我在认真学习领会党在新时期的方针政策的基础上，从为民负责的角度出发，对所掌握的情况进行深入的思考和分析，切实履行了“人们代表为人民”的宗旨，使政府各项政策和决定更加符合人民的愿望。</w:t>
      </w:r>
    </w:p>
    <w:p>
      <w:pPr>
        <w:rPr>
          <w:rFonts w:hint="eastAsia" w:ascii="宋体" w:hAnsi="宋体" w:eastAsia="宋体" w:cs="宋体"/>
          <w:sz w:val="28"/>
          <w:szCs w:val="28"/>
        </w:rPr>
      </w:pPr>
      <w:r>
        <w:rPr>
          <w:rFonts w:hint="eastAsia" w:ascii="宋体" w:hAnsi="宋体" w:eastAsia="宋体" w:cs="宋体"/>
          <w:sz w:val="28"/>
          <w:szCs w:val="28"/>
        </w:rPr>
        <w:t> （三）做到自重自律，争当廉政建设的排头兵。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日常工作中规范自身的一言一行，严格管理自己的口、手和脚，集中精力投入到工作当中去。做到不该讲的不讲、不该拿的不拿、不该去的地方不去，在干部和群众中树立了良好的形象。总之，我身体力行，用自己的行动真正体现出了人民代表为人民群众服务的主动性和实效性。 </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）奉献社会，树立代表好形象。 </w:t>
      </w:r>
    </w:p>
    <w:p>
      <w:pPr>
        <w:rPr>
          <w:rFonts w:hint="eastAsia" w:ascii="宋体" w:hAnsi="宋体" w:eastAsia="宋体" w:cs="宋体"/>
          <w:b/>
          <w:bCs/>
          <w:sz w:val="28"/>
          <w:szCs w:val="28"/>
        </w:rPr>
      </w:pPr>
      <w:r>
        <w:rPr>
          <w:rFonts w:hint="eastAsia" w:ascii="宋体" w:hAnsi="宋体" w:eastAsia="宋体" w:cs="宋体"/>
          <w:b/>
          <w:bCs/>
          <w:sz w:val="28"/>
          <w:szCs w:val="28"/>
        </w:rPr>
        <w:t>三、存在的不足和努力的方向 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在总结成绩的同时，自己深知作为一名人大代表，无论是在自身素质，还是在履行职责方面，与党的要求和人民的期望还有差距。 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今后的履职实践中，我会继续努力加强学习，提高自身素质，紧密结合实际，注重实效，有计划、有步骤地办实事、办好事，为党和政府分忧，为人民群众解忧，进一步认真贯彻执行党的路线、方针、政策、模范遵守宪法和法律，兢兢业业履行职责，真正做到“权为民所用、情为民所系、利为民所谋”，从心底热爱人大工作、忠于职守、求真务实、开拓创新，严于律己、廉洁奉公、无私奉献、全心全意为人民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全力支持政府的各项工作；为创造和谐、安定的良好社会环境尽自己的力量；竭力做好本地区、本单位、本行业敬业奉献的模范、廉政勤政的模范，决不辜负组织的信任和全</w:t>
      </w:r>
      <w:r>
        <w:rPr>
          <w:rFonts w:hint="eastAsia" w:ascii="宋体" w:hAnsi="宋体" w:eastAsia="宋体" w:cs="宋体"/>
          <w:sz w:val="28"/>
          <w:szCs w:val="28"/>
          <w:lang w:val="en-US" w:eastAsia="zh-CN"/>
        </w:rPr>
        <w:t>村</w:t>
      </w:r>
      <w:r>
        <w:rPr>
          <w:rFonts w:hint="eastAsia" w:ascii="宋体" w:hAnsi="宋体" w:eastAsia="宋体" w:cs="宋体"/>
          <w:sz w:val="28"/>
          <w:szCs w:val="28"/>
        </w:rPr>
        <w:t>人民的期望。为坚持和完善人民代表大会制度、推进我</w:t>
      </w:r>
      <w:r>
        <w:rPr>
          <w:rFonts w:hint="eastAsia" w:ascii="宋体" w:hAnsi="宋体" w:eastAsia="宋体" w:cs="宋体"/>
          <w:sz w:val="28"/>
          <w:szCs w:val="28"/>
          <w:lang w:val="en-US" w:eastAsia="zh-CN"/>
        </w:rPr>
        <w:t>村</w:t>
      </w:r>
      <w:r>
        <w:rPr>
          <w:rFonts w:hint="eastAsia" w:ascii="宋体" w:hAnsi="宋体" w:eastAsia="宋体" w:cs="宋体"/>
          <w:sz w:val="28"/>
          <w:szCs w:val="28"/>
        </w:rPr>
        <w:t>民主法制建设、促进</w:t>
      </w:r>
      <w:r>
        <w:rPr>
          <w:rFonts w:hint="eastAsia" w:ascii="宋体" w:hAnsi="宋体" w:eastAsia="宋体" w:cs="宋体"/>
          <w:sz w:val="28"/>
          <w:szCs w:val="28"/>
          <w:lang w:val="en-US" w:eastAsia="zh-CN"/>
        </w:rPr>
        <w:t>本村</w:t>
      </w:r>
      <w:r>
        <w:rPr>
          <w:rFonts w:hint="eastAsia" w:ascii="宋体" w:hAnsi="宋体" w:eastAsia="宋体" w:cs="宋体"/>
          <w:sz w:val="28"/>
          <w:szCs w:val="28"/>
        </w:rPr>
        <w:t>经济社会又好又快发展做出更大贡献。</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880" w:firstLineChars="2100"/>
        <w:rPr>
          <w:rFonts w:hint="eastAsia"/>
          <w:sz w:val="28"/>
          <w:szCs w:val="28"/>
          <w:lang w:val="en-US" w:eastAsia="zh-CN"/>
        </w:rPr>
      </w:pPr>
      <w:r>
        <w:rPr>
          <w:rFonts w:hint="eastAsia"/>
          <w:sz w:val="28"/>
          <w:szCs w:val="28"/>
        </w:rPr>
        <w:t>履职</w:t>
      </w:r>
      <w:r>
        <w:rPr>
          <w:rFonts w:hint="eastAsia"/>
          <w:sz w:val="28"/>
          <w:szCs w:val="28"/>
          <w:lang w:val="en-US" w:eastAsia="zh-CN"/>
        </w:rPr>
        <w:t>人：卢文利</w:t>
      </w:r>
    </w:p>
    <w:p>
      <w:pPr>
        <w:ind w:firstLine="5880" w:firstLineChars="2100"/>
        <w:rPr>
          <w:rFonts w:hint="default"/>
          <w:sz w:val="28"/>
          <w:szCs w:val="28"/>
          <w:lang w:val="en-US" w:eastAsia="zh-CN"/>
        </w:rPr>
      </w:pPr>
      <w:r>
        <w:rPr>
          <w:rFonts w:hint="eastAsia"/>
          <w:sz w:val="28"/>
          <w:szCs w:val="28"/>
          <w:lang w:val="en-US" w:eastAsia="zh-CN"/>
        </w:rPr>
        <w:t>2021年1月7日</w:t>
      </w:r>
    </w:p>
    <w:p>
      <w:pPr>
        <w:ind w:firstLine="560" w:firstLineChars="200"/>
        <w:rPr>
          <w:rFonts w:hint="eastAsia" w:ascii="宋体" w:hAnsi="宋体" w:eastAsia="宋体" w:cs="宋体"/>
          <w:sz w:val="28"/>
          <w:szCs w:val="28"/>
        </w:rPr>
      </w:pPr>
    </w:p>
    <w:sectPr>
      <w:pgSz w:w="11906" w:h="16838"/>
      <w:pgMar w:top="1383"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C521A"/>
    <w:multiLevelType w:val="singleLevel"/>
    <w:tmpl w:val="D93C52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3EE7"/>
    <w:rsid w:val="02D97BD8"/>
    <w:rsid w:val="089532AE"/>
    <w:rsid w:val="23BD1843"/>
    <w:rsid w:val="304C0587"/>
    <w:rsid w:val="44571B1D"/>
    <w:rsid w:val="4FBF15A2"/>
    <w:rsid w:val="63AF04F7"/>
    <w:rsid w:val="7478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2021-01-07T03:11:13Z</cp:lastPrinted>
  <dcterms:modified xsi:type="dcterms:W3CDTF">2021-01-07T03:13:22Z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