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C9B" w:rsidRPr="00331C9B" w:rsidRDefault="00331C9B" w:rsidP="00331C9B">
      <w:pPr>
        <w:jc w:val="center"/>
        <w:spacing w:before="0" w:beforeAutospacing="0" w:after="0" w:afterAutospacing="0" w:lineRule="auto" w:line="240"/>
        <w:rPr>
          <w:szCs w:val="44"/>
          <w:b w:val="1"/>
          <w:i w:val="0"/>
          <w:sz w:val="44"/>
          <w:spacing w:val="0"/>
          <w:w w:val="100"/>
          <w:rFonts w:hint="eastAsia"/>
          <w:caps w:val="0"/>
        </w:rPr>
        <w:snapToGrid/>
        <w:textAlignment w:val="baseline"/>
      </w:pPr>
      <w:r w:rsidRPr="00331C9B">
        <w:rPr>
          <w:szCs w:val="44"/>
          <w:b w:val="1"/>
          <w:i w:val="0"/>
          <w:sz w:val="44"/>
          <w:spacing w:val="0"/>
          <w:w w:val="100"/>
          <w:rFonts/>
          <w:caps w:val="0"/>
        </w:rPr>
        <w:t>县人大常委会组织成员到韩陵镇</w:t>
      </w:r>
    </w:p>
    <w:p w:rsidR="00C67090" w:rsidRDefault="00331C9B" w:rsidP="00331C9B">
      <w:pPr>
        <w:jc w:val="center"/>
        <w:spacing w:before="0" w:beforeAutospacing="0" w:after="0" w:afterAutospacing="0" w:lineRule="auto" w:line="240"/>
        <w:rPr>
          <w:szCs w:val="44"/>
          <w:b w:val="1"/>
          <w:i w:val="0"/>
          <w:sz w:val="44"/>
          <w:spacing w:val="0"/>
          <w:w w:val="100"/>
          <w:rFonts w:hint="eastAsia"/>
          <w:caps w:val="0"/>
        </w:rPr>
        <w:snapToGrid/>
        <w:textAlignment w:val="baseline"/>
      </w:pPr>
      <w:r w:rsidRPr="00331C9B">
        <w:rPr>
          <w:szCs w:val="44"/>
          <w:b w:val="1"/>
          <w:i w:val="0"/>
          <w:sz w:val="44"/>
          <w:spacing w:val="0"/>
          <w:w w:val="100"/>
          <w:rFonts/>
          <w:caps w:val="0"/>
        </w:rPr>
        <w:t>开展走访</w:t>
      </w:r>
      <w:r w:rsidR="00C3726C">
        <w:rPr>
          <w:szCs w:val="44"/>
          <w:b w:val="1"/>
          <w:i w:val="0"/>
          <w:sz w:val="44"/>
          <w:spacing w:val="0"/>
          <w:w w:val="100"/>
          <w:rFonts/>
          <w:caps w:val="0"/>
        </w:rPr>
        <w:t>代表</w:t>
      </w:r>
      <w:r w:rsidRPr="00331C9B">
        <w:rPr>
          <w:szCs w:val="44"/>
          <w:b w:val="1"/>
          <w:i w:val="0"/>
          <w:sz w:val="44"/>
          <w:spacing w:val="0"/>
          <w:w w:val="100"/>
          <w:rFonts/>
          <w:caps w:val="0"/>
        </w:rPr>
        <w:t>活动</w:t>
      </w:r>
    </w:p>
    <w:p w:rsidR="00331C9B" w:rsidRDefault="00331C9B" w:rsidP="00331C9B">
      <w:pPr>
        <w:jc w:val="left"/>
        <w:spacing w:before="0" w:beforeAutospacing="0" w:after="0" w:afterAutospacing="0" w:lineRule="auto" w:line="240"/>
        <w:rPr>
          <w:szCs w:val="44"/>
          <w:b w:val="1"/>
          <w:i w:val="0"/>
          <w:sz w:val="44"/>
          <w:spacing w:val="0"/>
          <w:w w:val="100"/>
          <w:rFonts w:hint="eastAsia"/>
          <w:caps w:val="0"/>
        </w:rPr>
        <w:snapToGrid/>
        <w:textAlignment w:val="baseline"/>
      </w:pPr>
      <w:r>
        <w:rPr>
          <w:b w:val="1"/>
          <w:i w:val="0"/>
          <w:sz w:val="44"/>
          <w:spacing w:val="0"/>
          <w:w w:val="100"/>
          <w:rFonts w:hint="eastAsia"/>
          <w:caps w:val="0"/>
        </w:rPr>
        <w:t/>
      </w:r>
    </w:p>
    <w:p w:rsidR="00C3726C" w:rsidRDefault="00331C9B" w:rsidP="00C3726C">
      <w:pPr>
        <w:jc w:val="left"/>
        <w:spacing w:before="0" w:beforeAutospacing="0" w:after="0" w:afterAutospacing="0" w:lineRule="auto" w:line="240"/>
        <w:rPr>
          <w:szCs w:val="32"/>
          <w:b w:val="0"/>
          <w:i w:val="0"/>
          <w:sz w:val="32"/>
          <w:spacing w:val="0"/>
          <w:w w:val="100"/>
          <w:rFonts w:hint="eastAsia"/>
          <w:caps w:val="0"/>
        </w:rPr>
        <w:snapToGrid/>
        <w:ind w:firstLine="640" w:firstLineChars="200"/>
        <w:textAlignment w:val="baseline"/>
      </w:pPr>
      <w:r w:rsidRPr="00331C9B">
        <w:rPr>
          <w:szCs w:val="32"/>
          <w:b w:val="0"/>
          <w:i w:val="0"/>
          <w:sz w:val="32"/>
          <w:spacing w:val="0"/>
          <w:w w:val="100"/>
          <w:rFonts w:hint="eastAsia"/>
          <w:caps w:val="0"/>
        </w:rPr>
        <w:t>1月13日</w:t>
      </w:r>
      <w:r>
        <w:rPr>
          <w:szCs w:val="32"/>
          <w:b w:val="0"/>
          <w:i w:val="0"/>
          <w:sz w:val="32"/>
          <w:spacing w:val="0"/>
          <w:w w:val="100"/>
          <w:rFonts w:hint="eastAsia"/>
          <w:caps w:val="0"/>
        </w:rPr>
        <w:t>，安阳县人大常委会副主任杜海燕带领农工委、城建工委到韩陵镇</w:t>
      </w:r>
      <w:r w:rsidR="00C3726C">
        <w:rPr>
          <w:szCs w:val="32"/>
          <w:b w:val="0"/>
          <w:i w:val="0"/>
          <w:sz w:val="32"/>
          <w:spacing w:val="0"/>
          <w:w w:val="100"/>
          <w:rFonts w:hint="eastAsia"/>
          <w:caps w:val="0"/>
        </w:rPr>
        <w:t>人大联络站开展走访代表活动，进行征集人大代表在选民中收集的热点难点问题</w:t>
      </w:r>
      <w:r w:rsidR="00EC19F5">
        <w:rPr>
          <w:szCs w:val="32"/>
          <w:b w:val="0"/>
          <w:i w:val="0"/>
          <w:sz w:val="32"/>
          <w:spacing w:val="0"/>
          <w:w w:val="100"/>
          <w:rFonts w:hint="eastAsia"/>
          <w:caps w:val="0"/>
        </w:rPr>
        <w:t>，为今年县人代会提出高质量的建议和议案做准备</w:t>
      </w:r>
      <w:r w:rsidR="00C3726C">
        <w:rPr>
          <w:szCs w:val="32"/>
          <w:b w:val="0"/>
          <w:i w:val="0"/>
          <w:sz w:val="32"/>
          <w:spacing w:val="0"/>
          <w:w w:val="100"/>
          <w:rFonts w:hint="eastAsia"/>
          <w:caps w:val="0"/>
        </w:rPr>
        <w:t>。</w:t>
      </w:r>
    </w:p>
    <w:p w:rsidR="005415B4" w:rsidRDefault="005415B4" w:rsidP="005415B4">
      <w:pPr>
        <w:jc w:val="both"/>
        <w:spacing w:before="0" w:beforeAutospacing="0" w:after="0" w:afterAutospacing="0" w:lineRule="auto" w:line="240"/>
        <w:rPr>
          <w:szCs w:val="32"/>
          <w:b w:val="0"/>
          <w:i w:val="0"/>
          <w:sz w:val="32"/>
          <w:spacing w:val="0"/>
          <w:w w:val="100"/>
          <w:rFonts w:hint="eastAsia"/>
          <w:caps w:val="0"/>
        </w:rPr>
        <w:snapToGrid/>
        <w:textAlignment w:val="baseline"/>
      </w:pPr>
      <w:r>
        <w:drawing>
          <wp:inline distT="0" distB="0" distL="0" distR="0">
            <wp:extent cx="5274310" cy="2966086"/>
            <wp:effectExtent l="0" t="0" r="2540" b="5715"/>
            <wp:docPr id="1" name="图片 1" descr="C:\Users\ADMINI~1\AppData\Local\Temp\WeChat Files\3b46609d4ba77ae85b6fa7e5ab8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3b46609d4ba77ae85b6fa7e5ab8074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966086"/>
                    </a:xfrm>
                    <a:prstGeom prst="rect">
                      <a:avLst/>
                    </a:prstGeom>
                    <a:noFill/>
                    <a:ln>
                      <a:noFill/>
                    </a:ln>
                  </pic:spPr>
                </pic:pic>
              </a:graphicData>
            </a:graphic>
          </wp:inline>
        </w:drawing>
        <w:rPr>
          <w:szCs w:val="32"/>
          <w:noProof/>
          <w:b w:val="0"/>
          <w:i w:val="0"/>
          <w:sz w:val="32"/>
          <w:spacing w:val="0"/>
          <w:w w:val="100"/>
          <w:rFonts/>
          <w:caps w:val="0"/>
        </w:rPr>
      </w:r>
    </w:p>
    <w:p w:rsidR="00331C9B" w:rsidRDefault="00C3726C" w:rsidP="00C3726C">
      <w:pPr>
        <w:jc w:val="left"/>
        <w:spacing w:before="0" w:beforeAutospacing="0" w:after="0" w:afterAutospacing="0" w:lineRule="auto" w:line="240"/>
        <w:rPr>
          <w:szCs w:val="32"/>
          <w:b w:val="0"/>
          <w:i w:val="0"/>
          <w:sz w:val="32"/>
          <w:spacing w:val="0"/>
          <w:w w:val="100"/>
          <w:rFonts w:hint="eastAsia"/>
          <w:caps w:val="0"/>
        </w:rPr>
        <w:snapToGrid/>
        <w:ind w:firstLine="640" w:firstLineChars="200"/>
        <w:textAlignment w:val="baseline"/>
      </w:pPr>
      <w:r>
        <w:rPr>
          <w:szCs w:val="32"/>
          <w:b w:val="0"/>
          <w:i w:val="0"/>
          <w:sz w:val="32"/>
          <w:spacing w:val="0"/>
          <w:w w:val="100"/>
          <w:rFonts w:hint="eastAsia"/>
          <w:caps w:val="0"/>
        </w:rPr>
        <w:t>活动中，各级人大</w:t>
      </w:r>
      <w:r w:rsidR="006851D8">
        <w:rPr>
          <w:szCs w:val="32"/>
          <w:b w:val="0"/>
          <w:i w:val="0"/>
          <w:sz w:val="32"/>
          <w:spacing w:val="0"/>
          <w:w w:val="100"/>
          <w:rFonts w:hint="eastAsia"/>
          <w:caps w:val="0"/>
        </w:rPr>
        <w:t>代表踊跃积极发言，从</w:t>
      </w:r>
      <w:r w:rsidR="006851D8">
        <w:rPr>
          <w:szCs w:val="32"/>
          <w:b w:val="0"/>
          <w:i w:val="0"/>
          <w:sz w:val="32"/>
          <w:spacing w:val="0"/>
          <w:w w:val="100"/>
          <w:rFonts w:hint="eastAsia"/>
          <w:caps w:val="0"/>
        </w:rPr>
        <w:t>农村</w:t>
      </w:r>
      <w:r w:rsidR="00EC19F5">
        <w:rPr>
          <w:szCs w:val="32"/>
          <w:b w:val="0"/>
          <w:i w:val="0"/>
          <w:sz w:val="32"/>
          <w:spacing w:val="0"/>
          <w:w w:val="100"/>
          <w:rFonts w:hint="eastAsia"/>
          <w:caps w:val="0"/>
        </w:rPr>
        <w:t>公共厕所</w:t>
      </w:r>
      <w:r w:rsidR="008B1E0B">
        <w:rPr>
          <w:szCs w:val="32"/>
          <w:b w:val="0"/>
          <w:i w:val="0"/>
          <w:sz w:val="32"/>
          <w:spacing w:val="0"/>
          <w:w w:val="100"/>
          <w:rFonts w:hint="eastAsia"/>
          <w:caps w:val="0"/>
        </w:rPr>
        <w:t>建设</w:t>
      </w:r>
      <w:r w:rsidR="00EC19F5">
        <w:rPr>
          <w:szCs w:val="32"/>
          <w:b w:val="0"/>
          <w:i w:val="0"/>
          <w:sz w:val="32"/>
          <w:spacing w:val="0"/>
          <w:w w:val="100"/>
          <w:rFonts w:hint="eastAsia"/>
          <w:caps w:val="0"/>
        </w:rPr>
        <w:t>到污水管网</w:t>
      </w:r>
      <w:r w:rsidR="008B1E0B">
        <w:rPr>
          <w:szCs w:val="32"/>
          <w:b w:val="0"/>
          <w:i w:val="0"/>
          <w:sz w:val="32"/>
          <w:spacing w:val="0"/>
          <w:w w:val="100"/>
          <w:rFonts w:hint="eastAsia"/>
          <w:caps w:val="0"/>
        </w:rPr>
        <w:t>治理；从</w:t>
      </w:r>
      <w:r w:rsidR="008B1E0B">
        <w:rPr>
          <w:szCs w:val="32"/>
          <w:b w:val="0"/>
          <w:i w:val="0"/>
          <w:sz w:val="32"/>
          <w:spacing w:val="0"/>
          <w:w w:val="100"/>
          <w:rFonts w:hint="eastAsia"/>
          <w:caps w:val="0"/>
        </w:rPr>
        <w:t>农村</w:t>
      </w:r>
      <w:r w:rsidR="00EC19F5">
        <w:rPr>
          <w:szCs w:val="32"/>
          <w:b w:val="0"/>
          <w:i w:val="0"/>
          <w:sz w:val="32"/>
          <w:spacing w:val="0"/>
          <w:w w:val="100"/>
          <w:rFonts w:hint="eastAsia"/>
          <w:caps w:val="0"/>
        </w:rPr>
        <w:t>垃圾</w:t>
      </w:r>
      <w:r w:rsidR="008B1E0B">
        <w:rPr>
          <w:szCs w:val="32"/>
          <w:b w:val="0"/>
          <w:i w:val="0"/>
          <w:sz w:val="32"/>
          <w:spacing w:val="0"/>
          <w:w w:val="100"/>
          <w:rFonts w:hint="eastAsia"/>
          <w:caps w:val="0"/>
        </w:rPr>
        <w:t>如何</w:t>
      </w:r>
      <w:r w:rsidR="00EC19F5">
        <w:rPr>
          <w:szCs w:val="32"/>
          <w:b w:val="0"/>
          <w:i w:val="0"/>
          <w:sz w:val="32"/>
          <w:spacing w:val="0"/>
          <w:w w:val="100"/>
          <w:rFonts w:hint="eastAsia"/>
          <w:caps w:val="0"/>
        </w:rPr>
        <w:t>分类延伸至</w:t>
      </w:r>
      <w:r w:rsidR="006851D8">
        <w:rPr>
          <w:szCs w:val="32"/>
          <w:b w:val="0"/>
          <w:i w:val="0"/>
          <w:sz w:val="32"/>
          <w:spacing w:val="0"/>
          <w:w w:val="100"/>
          <w:rFonts w:hint="eastAsia"/>
          <w:caps w:val="0"/>
        </w:rPr>
        <w:t>人居环境整治</w:t>
      </w:r>
      <w:r w:rsidR="00036A8D">
        <w:rPr>
          <w:szCs w:val="32"/>
          <w:b w:val="0"/>
          <w:i w:val="0"/>
          <w:sz w:val="32"/>
          <w:spacing w:val="0"/>
          <w:w w:val="100"/>
          <w:rFonts w:hint="eastAsia"/>
          <w:caps w:val="0"/>
        </w:rPr>
        <w:t>；</w:t>
      </w:r>
      <w:r w:rsidR="008B1E0B">
        <w:rPr>
          <w:szCs w:val="32"/>
          <w:b w:val="0"/>
          <w:i w:val="0"/>
          <w:sz w:val="32"/>
          <w:spacing w:val="0"/>
          <w:w w:val="100"/>
          <w:rFonts w:hint="eastAsia"/>
          <w:caps w:val="0"/>
        </w:rPr>
        <w:t>从农村背街小巷硬化到301省道设立安防设施，保障群众出行安全；从祭祀造成韩陵镇主干道拥堵到中华路，到向北延伸辛瓦路，如何带动韩陵镇产业链发展；</w:t>
      </w:r>
      <w:r w:rsidR="00036A8D">
        <w:rPr>
          <w:szCs w:val="32"/>
          <w:b w:val="0"/>
          <w:i w:val="0"/>
          <w:sz w:val="32"/>
          <w:spacing w:val="0"/>
          <w:w w:val="100"/>
          <w:rFonts w:hint="eastAsia"/>
          <w:caps w:val="0"/>
        </w:rPr>
        <w:t>从教育编制、人</w:t>
      </w:r>
      <w:r w:rsidR="00036A8D">
        <w:rPr>
          <w:szCs w:val="32"/>
          <w:b w:val="0"/>
          <w:i w:val="0"/>
          <w:sz w:val="32"/>
          <w:spacing w:val="0"/>
          <w:w w:val="100"/>
          <w:rFonts w:hint="eastAsia"/>
          <w:caps w:val="0"/>
        </w:rPr>
        <w:t>才向市区的流失延伸到学前和未来的教育影响下一代文化和素养；企业的环保、管控和安全生产等等</w:t>
      </w:r>
      <w:r w:rsidR="007F0E7E">
        <w:rPr>
          <w:szCs w:val="32"/>
          <w:b w:val="0"/>
          <w:i w:val="0"/>
          <w:sz w:val="32"/>
          <w:spacing w:val="0"/>
          <w:w w:val="100"/>
          <w:rFonts w:hint="eastAsia"/>
          <w:caps w:val="0"/>
        </w:rPr>
        <w:t>。</w:t>
      </w:r>
    </w:p>
    <w:p w:rsidR="005415B4" w:rsidRDefault="005415B4" w:rsidP="005415B4">
      <w:pPr>
        <w:jc w:val="left"/>
        <w:spacing w:before="0" w:beforeAutospacing="0" w:after="0" w:afterAutospacing="0" w:lineRule="auto" w:line="240"/>
        <w:rPr>
          <w:szCs w:val="32"/>
          <w:b w:val="0"/>
          <w:i w:val="0"/>
          <w:sz w:val="32"/>
          <w:spacing w:val="0"/>
          <w:w w:val="100"/>
          <w:rFonts w:hint="eastAsia"/>
          <w:caps w:val="0"/>
        </w:rPr>
        <w:snapToGrid/>
        <w:textAlignment w:val="baseline"/>
      </w:pPr>
      <w:r>
        <w:drawing>
          <wp:inline distT="0" distB="0" distL="0" distR="0">
            <wp:extent cx="5274310" cy="2966086"/>
            <wp:effectExtent l="0" t="0" r="2540" b="5715"/>
            <wp:docPr id="2" name="图片 2" descr="C:\Users\ADMINI~1\AppData\Local\Temp\WeChat Files\0b7ba0c503612a3f3d127e00abe6d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0b7ba0c503612a3f3d127e00abe6dd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966086"/>
                    </a:xfrm>
                    <a:prstGeom prst="rect">
                      <a:avLst/>
                    </a:prstGeom>
                    <a:noFill/>
                    <a:ln>
                      <a:noFill/>
                    </a:ln>
                  </pic:spPr>
                </pic:pic>
              </a:graphicData>
            </a:graphic>
          </wp:inline>
        </w:drawing>
        <w:rPr>
          <w:szCs w:val="32"/>
          <w:noProof/>
          <w:b w:val="0"/>
          <w:i w:val="0"/>
          <w:sz w:val="32"/>
          <w:spacing w:val="0"/>
          <w:w w:val="100"/>
          <w:rFonts/>
          <w:caps w:val="0"/>
        </w:rPr>
      </w:r>
      <w:bookmarkStart w:id="0" w:name="_GoBack"/>
      <w:bookmarkEnd w:id="0"/>
    </w:p>
    <w:p>
      <w:pPr>
        <w:jc w:val="both"/>
        <w:spacing w:before="0" w:beforeAutospacing="0" w:after="0" w:afterAutospacing="0" w:lineRule="auto" w:line="240"/>
        <w:rPr>
          <w:b w:val="0"/>
          <w:i w:val="0"/>
          <w:sz w:val="32"/>
          <w:spacing w:val="0"/>
          <w:w w:val="100"/>
          <w:rFonts/>
          <w:caps w:val="0"/>
        </w:rPr>
        <w:snapToGrid/>
        <w:ind w:firstLine="640" w:firstLineChars="200"/>
        <w:textAlignment w:val="baseline"/>
      </w:pPr>
      <w:r>
        <w:rPr>
          <w:szCs w:val="32"/>
          <w:b w:val="0"/>
          <w:i w:val="0"/>
          <w:sz w:val="32"/>
          <w:spacing w:val="0"/>
          <w:w w:val="100"/>
          <w:rFonts w:hint="eastAsia"/>
          <w:caps w:val="0"/>
        </w:rPr>
        <w:t>杜海燕</w:t>
      </w:r>
      <w:r>
        <w:rPr>
          <w:szCs w:val="32"/>
          <w:b w:val="0"/>
          <w:i w:val="0"/>
          <w:sz w:val="32"/>
          <w:spacing w:val="0"/>
          <w:w w:val="100"/>
          <w:rFonts w:hint="eastAsia"/>
          <w:caps w:val="0"/>
        </w:rPr>
        <w:t>对韩陵镇人大主席团、人大代表联络站在2020年做出的工作给予高度评价，对人大代表郭建华半年调解了15起纠纷和理信访</w:t>
      </w:r>
      <w:r>
        <w:rPr>
          <w:szCs w:val="32"/>
          <w:b w:val="0"/>
          <w:i w:val="0"/>
          <w:sz w:val="32"/>
          <w:spacing w:val="0"/>
          <w:w w:val="100"/>
          <w:rFonts w:hint="eastAsia"/>
          <w:caps w:val="0"/>
        </w:rPr>
        <w:t>表示肯定，对</w:t>
      </w:r>
      <w:r>
        <w:rPr>
          <w:szCs w:val="32"/>
          <w:b w:val="0"/>
          <w:i w:val="0"/>
          <w:sz w:val="32"/>
          <w:spacing w:val="0"/>
          <w:w w:val="100"/>
          <w:rFonts w:hint="eastAsia"/>
          <w:caps w:val="0"/>
        </w:rPr>
        <w:t>人大主席秦艳珍提出的医养结合整合院建设和日间照料中心建设和管理的等建议要汇总到县人大代表联络科。</w:t>
      </w:r>
    </w:p>
    <w:p>
      <w:pPr>
        <w:jc w:val="both"/>
        <w:spacing w:before="0" w:beforeAutospacing="0" w:after="0" w:afterAutospacing="0" w:lineRule="auto" w:line="240"/>
        <w:rPr>
          <w:b w:val="0"/>
          <w:i w:val="0"/>
          <w:sz w:val="32"/>
          <w:spacing w:val="0"/>
          <w:w w:val="100"/>
          <w:rFonts/>
          <w:caps w:val="0"/>
        </w:rPr>
        <w:snapToGrid/>
        <w:ind w:firstLine="640" w:firstLineChars="200"/>
        <w:textAlignment w:val="baseline"/>
      </w:pPr>
      <w:r>
        <w:rPr>
          <w:b w:val="0"/>
          <w:i w:val="0"/>
          <w:sz w:val="32"/>
          <w:spacing w:val="0"/>
          <w:w w:val="100"/>
          <w:rFonts/>
          <w:caps w:val="0"/>
        </w:rPr>
        <w:t>要求：各级人大代表要在疫情防控中发挥带头作用，认真谋划2021年的工作，组织代表走访群众，提出意见和建议，发挥好人大代表联络站的作用。</w:t>
      </w:r>
    </w:p>
    <w:p>
      <w:pPr>
        <w:jc w:val="both"/>
        <w:spacing w:before="0" w:beforeAutospacing="0" w:after="0" w:afterAutospacing="0" w:lineRule="auto" w:line="240"/>
        <w:rPr>
          <w:b w:val="0"/>
          <w:i w:val="0"/>
          <w:sz w:val="32"/>
          <w:spacing w:val="0"/>
          <w:w w:val="100"/>
          <w:rFonts/>
          <w:caps w:val="0"/>
        </w:rPr>
        <w:snapToGrid/>
        <w:ind w:firstLine="640" w:firstLineChars="200"/>
        <w:textAlignment w:val="baseline"/>
      </w:pPr>
      <w:r>
        <w:rPr>
          <w:b w:val="0"/>
          <w:i w:val="0"/>
          <w:sz w:val="32"/>
          <w:spacing w:val="0"/>
          <w:w w:val="100"/>
          <w:rFonts/>
          <w:caps w:val="0"/>
        </w:rPr>
        <w:t/>
      </w:r>
    </w:p>
    <w:p>
      <w:pPr>
        <w:jc w:val="both"/>
        <w:spacing w:before="0" w:beforeAutospacing="0" w:after="0" w:afterAutospacing="0" w:lineRule="auto" w:line="240"/>
        <w:rPr>
          <w:b w:val="0"/>
          <w:i w:val="0"/>
          <w:sz w:val="32"/>
          <w:spacing w:val="0"/>
          <w:w w:val="100"/>
          <w:rFonts/>
          <w:caps w:val="0"/>
        </w:rPr>
        <w:snapToGrid/>
        <w:ind w:firstLine="640" w:firstLineChars="200"/>
        <w:textAlignment w:val="baseline"/>
      </w:pPr>
      <w:r>
        <w:rPr>
          <w:b w:val="0"/>
          <w:i w:val="0"/>
          <w:sz w:val="32"/>
          <w:spacing w:val="0"/>
          <w:w w:val="100"/>
          <w:rFonts/>
          <w:caps w:val="0"/>
        </w:rPr>
        <w:t>                                 霍福军</w:t>
      </w:r>
    </w:p>
    <w:p>
      <w:pPr>
        <w:jc w:val="both"/>
        <w:spacing w:before="0" w:beforeAutospacing="0" w:after="0" w:afterAutospacing="0" w:lineRule="auto" w:line="240"/>
        <w:rPr>
          <w:b w:val="0"/>
          <w:i w:val="0"/>
          <w:sz w:val="32"/>
          <w:spacing w:val="0"/>
          <w:w w:val="100"/>
          <w:rFonts/>
          <w:caps w:val="0"/>
        </w:rPr>
        <w:snapToGrid/>
        <w:ind w:firstLine="640" w:firstLineChars="200"/>
        <w:textAlignment w:val="baseline"/>
      </w:pPr>
      <w:r>
        <w:rPr>
          <w:b w:val="0"/>
          <w:i w:val="0"/>
          <w:sz w:val="32"/>
          <w:spacing w:val="0"/>
          <w:w w:val="100"/>
          <w:rFonts/>
          <w:caps w:val="0"/>
        </w:rPr>
        <w:t xml:space="preserve"> </w:t>
      </w:r>
      <w:r>
        <w:rPr>
          <w:b w:val="0"/>
          <w:i w:val="0"/>
          <w:sz w:val="32"/>
          <w:spacing w:val="0"/>
          <w:w w:val="100"/>
          <w:rFonts/>
          <w:caps w:val="0"/>
        </w:rPr>
        <w:t/>
      </w:r>
    </w:p>
    <w:p w:rsidR="007F0E7E" w:rsidRPr="00331C9B" w:rsidRDefault="007F0E7E" w:rsidP="007F0E7E">
      <w:pPr>
        <w:jc w:val="both"/>
        <w:spacing w:before="0" w:beforeAutospacing="0" w:after="0" w:afterAutospacing="0" w:lineRule="auto" w:line="240"/>
        <w:rPr>
          <w:szCs w:val="32"/>
          <w:b w:val="0"/>
          <w:i w:val="0"/>
          <w:sz w:val="32"/>
          <w:spacing w:val="0"/>
          <w:w w:val="100"/>
          <w:rFonts/>
          <w:caps w:val="0"/>
        </w:rPr>
        <w:snapToGrid/>
        <w:ind w:firstLine="640" w:firstLineChars="200"/>
        <w:textAlignment w:val="baseline"/>
      </w:pPr>
      <w:r>
        <w:rPr>
          <w:szCs w:val="32"/>
          <w:b w:val="0"/>
          <w:i w:val="0"/>
          <w:sz w:val="32"/>
          <w:spacing w:val="0"/>
          <w:w w:val="100"/>
          <w:rFonts/>
          <w:caps w:val="0"/>
        </w:rPr>
        <w:t xml:space="preserve">          </w:t>
      </w:r>
      <w:r>
        <w:rPr>
          <w:b w:val="0"/>
          <w:i w:val="0"/>
          <w:sz w:val="32"/>
          <w:spacing w:val="0"/>
          <w:w w:val="100"/>
          <w:rFonts/>
          <w:caps w:val="0"/>
        </w:rPr>
        <w:t/>
      </w:r>
    </w:p>
    <w:sectPr w:rsidR="007F0E7E" w:rsidRPr="00331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FD"/>
    <w:rsid w:val="00036A8D"/>
    <w:rsid w:val="001748FD"/>
    <w:rsid w:val="00331C9B"/>
    <w:rsid w:val="005415B4"/>
    <w:rsid w:val="006851D8"/>
    <w:rsid w:val="007F0E7E"/>
    <w:rsid w:val="008B1E0B"/>
    <w:rsid w:val="00C3726C"/>
    <w:rsid w:val="00C67090"/>
    <w:rsid w:val="00EC1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15B4"/>
    <w:rPr>
      <w:sz w:val="18"/>
      <w:szCs w:val="18"/>
    </w:rPr>
  </w:style>
  <w:style w:type="character" w:customStyle="1" w:styleId="Char">
    <w:name w:val="批注框文本 Char"/>
    <w:basedOn w:val="a0"/>
    <w:link w:val="a3"/>
    <w:uiPriority w:val="99"/>
    <w:semiHidden/>
    <w:rsid w:val="005415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15B4"/>
    <w:rPr>
      <w:sz w:val="18"/>
      <w:szCs w:val="18"/>
    </w:rPr>
  </w:style>
  <w:style w:type="character" w:customStyle="1" w:styleId="Char">
    <w:name w:val="批注框文本 Char"/>
    <w:basedOn w:val="a0"/>
    <w:link w:val="a3"/>
    <w:uiPriority w:val="99"/>
    <w:semiHidden/>
    <w:rsid w:val="005415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2021-01-13T09:13:00Z</dcterms:created>
  <dcterms:modified xsi:type="dcterms:W3CDTF">2021-01-13T10:29:00Z</dcterms:modified>
</cp:core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C9B" w:rsidRPr="00331C9B" w:rsidRDefault="00331C9B" w:rsidP="00331C9B">
      <w:pPr>
        <w:jc w:val="center"/>
        <w:rPr>
          <w:rFonts w:asciiTheme="majorEastAsia" w:eastAsiaTheme="majorEastAsia" w:hAnsiTheme="majorEastAsia" w:hint="eastAsia"/>
          <w:b/>
          <w:sz w:val="44"/>
          <w:szCs w:val="44"/>
        </w:rPr>
      </w:pPr>
      <w:r w:rsidRPr="00331C9B">
        <w:rPr>
          <w:rFonts w:asciiTheme="majorEastAsia" w:eastAsiaTheme="majorEastAsia" w:hAnsiTheme="majorEastAsia"/>
          <w:b/>
          <w:sz w:val="44"/>
          <w:szCs w:val="44"/>
        </w:rPr>
        <w:t>县人大常委会组织成员到韩陵镇</w:t>
      </w:r>
    </w:p>
    <w:p w:rsidR="00C67090" w:rsidRDefault="00331C9B" w:rsidP="00331C9B">
      <w:pPr>
        <w:jc w:val="center"/>
        <w:rPr>
          <w:rFonts w:asciiTheme="majorEastAsia" w:eastAsiaTheme="majorEastAsia" w:hAnsiTheme="majorEastAsia" w:hint="eastAsia"/>
          <w:b/>
          <w:sz w:val="44"/>
          <w:szCs w:val="44"/>
        </w:rPr>
      </w:pPr>
      <w:r w:rsidRPr="00331C9B">
        <w:rPr>
          <w:rFonts w:asciiTheme="majorEastAsia" w:eastAsiaTheme="majorEastAsia" w:hAnsiTheme="majorEastAsia"/>
          <w:b/>
          <w:sz w:val="44"/>
          <w:szCs w:val="44"/>
        </w:rPr>
        <w:t>开展</w:t>
      </w:r>
      <w:r w:rsidR="00C3726C">
        <w:rPr>
          <w:rFonts w:asciiTheme="majorEastAsia" w:eastAsiaTheme="majorEastAsia" w:hAnsiTheme="majorEastAsia"/>
          <w:b/>
          <w:sz w:val="44"/>
          <w:szCs w:val="44"/>
        </w:rPr>
        <w:t>代表</w:t>
      </w:r>
      <w:r w:rsidRPr="00331C9B">
        <w:rPr>
          <w:rFonts w:asciiTheme="majorEastAsia" w:eastAsiaTheme="majorEastAsia" w:hAnsiTheme="majorEastAsia"/>
          <w:b/>
          <w:sz w:val="44"/>
          <w:szCs w:val="44"/>
        </w:rPr>
        <w:t>走访活动</w:t>
      </w:r>
    </w:p>
    <w:p w:rsidR="00331C9B" w:rsidRDefault="00331C9B" w:rsidP="00331C9B">
      <w:pPr>
        <w:jc w:val="left"/>
        <w:rPr>
          <w:rFonts w:asciiTheme="majorEastAsia" w:eastAsiaTheme="majorEastAsia" w:hAnsiTheme="majorEastAsia" w:hint="eastAsia"/>
          <w:b/>
          <w:sz w:val="44"/>
          <w:szCs w:val="44"/>
        </w:rPr>
      </w:pPr>
    </w:p>
    <w:p w:rsidR="00C3726C" w:rsidRDefault="00331C9B" w:rsidP="00C3726C">
      <w:pPr>
        <w:ind w:firstLineChars="200" w:firstLine="640"/>
        <w:jc w:val="left"/>
        <w:rPr>
          <w:rFonts w:asciiTheme="majorEastAsia" w:eastAsiaTheme="majorEastAsia" w:hAnsiTheme="majorEastAsia" w:hint="eastAsia"/>
          <w:sz w:val="32"/>
          <w:szCs w:val="32"/>
        </w:rPr>
      </w:pPr>
      <w:r w:rsidRPr="00331C9B">
        <w:rPr>
          <w:rFonts w:asciiTheme="majorEastAsia" w:eastAsiaTheme="majorEastAsia" w:hAnsiTheme="majorEastAsia" w:hint="eastAsia"/>
          <w:sz w:val="32"/>
          <w:szCs w:val="32"/>
        </w:rPr>
        <w:t>1月13日</w:t>
      </w:r>
      <w:r>
        <w:rPr>
          <w:rFonts w:asciiTheme="majorEastAsia" w:eastAsiaTheme="majorEastAsia" w:hAnsiTheme="majorEastAsia" w:hint="eastAsia"/>
          <w:sz w:val="32"/>
          <w:szCs w:val="32"/>
        </w:rPr>
        <w:t>，安阳县人大常委会副主任杜海燕带领农工委、城建工委到韩陵镇</w:t>
      </w:r>
      <w:r w:rsidR="00C3726C">
        <w:rPr>
          <w:rFonts w:asciiTheme="majorEastAsia" w:eastAsiaTheme="majorEastAsia" w:hAnsiTheme="majorEastAsia" w:hint="eastAsia"/>
          <w:sz w:val="32"/>
          <w:szCs w:val="32"/>
        </w:rPr>
        <w:t>人大联络站开展代表走访活动，进行征集我镇人大代表在选民中收集贴近民生的热点和困难问题</w:t>
      </w:r>
      <w:r w:rsidR="00EC19F5">
        <w:rPr>
          <w:rFonts w:asciiTheme="majorEastAsia" w:eastAsiaTheme="majorEastAsia" w:hAnsiTheme="majorEastAsia" w:hint="eastAsia"/>
          <w:sz w:val="32"/>
          <w:szCs w:val="32"/>
        </w:rPr>
        <w:t>，为十四五规划迈好步、开好局</w:t>
      </w:r>
      <w:r w:rsidR="00C3726C">
        <w:rPr>
          <w:rFonts w:asciiTheme="majorEastAsia" w:eastAsiaTheme="majorEastAsia" w:hAnsiTheme="majorEastAsia" w:hint="eastAsia"/>
          <w:sz w:val="32"/>
          <w:szCs w:val="32"/>
        </w:rPr>
        <w:t>。</w:t>
      </w:r>
    </w:p>
    <w:p w:rsidR="005415B4" w:rsidRDefault="005415B4" w:rsidP="005415B4">
      <w:pPr>
        <w:rPr>
          <w:rFonts w:asciiTheme="majorEastAsia" w:eastAsiaTheme="majorEastAsia" w:hAnsiTheme="majorEastAsia" w:hint="eastAsia"/>
          <w:sz w:val="32"/>
          <w:szCs w:val="32"/>
        </w:rPr>
      </w:pPr>
      <w:r>
        <w:rPr>
          <w:rFonts w:asciiTheme="majorEastAsia" w:eastAsiaTheme="majorEastAsia" w:hAnsiTheme="majorEastAsia"/>
          <w:noProof/>
          <w:sz w:val="32"/>
          <w:szCs w:val="32"/>
        </w:rPr>
        <w:drawing>
          <wp:inline distT="0" distB="0" distL="0" distR="0">
            <wp:extent cx="5274310" cy="2966086"/>
            <wp:effectExtent l="0" t="0" r="2540" b="5715"/>
            <wp:docPr id="1" name="图片 1" descr="C:\Users\ADMINI~1\AppData\Local\Temp\WeChat Files\3b46609d4ba77ae85b6fa7e5ab8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3b46609d4ba77ae85b6fa7e5ab8074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966086"/>
                    </a:xfrm>
                    <a:prstGeom prst="rect">
                      <a:avLst/>
                    </a:prstGeom>
                    <a:noFill/>
                    <a:ln>
                      <a:noFill/>
                    </a:ln>
                  </pic:spPr>
                </pic:pic>
              </a:graphicData>
            </a:graphic>
          </wp:inline>
        </w:drawing>
      </w:r>
    </w:p>
    <w:p w:rsidR="00331C9B" w:rsidRDefault="00C3726C" w:rsidP="00C3726C">
      <w:pPr>
        <w:ind w:firstLineChars="200" w:firstLine="640"/>
        <w:jc w:val="left"/>
        <w:rPr>
          <w:rFonts w:asciiTheme="majorEastAsia" w:eastAsiaTheme="majorEastAsia" w:hAnsiTheme="majorEastAsia" w:hint="eastAsia"/>
          <w:sz w:val="32"/>
          <w:szCs w:val="32"/>
        </w:rPr>
      </w:pPr>
      <w:r>
        <w:rPr>
          <w:rFonts w:asciiTheme="majorEastAsia" w:eastAsiaTheme="majorEastAsia" w:hAnsiTheme="majorEastAsia" w:hint="eastAsia"/>
          <w:sz w:val="32"/>
          <w:szCs w:val="32"/>
        </w:rPr>
        <w:t>活动中，</w:t>
      </w:r>
      <w:r w:rsidR="006851D8">
        <w:rPr>
          <w:rFonts w:asciiTheme="majorEastAsia" w:eastAsiaTheme="majorEastAsia" w:hAnsiTheme="majorEastAsia" w:hint="eastAsia"/>
          <w:sz w:val="32"/>
          <w:szCs w:val="32"/>
        </w:rPr>
        <w:t>我镇代表畅所欲言，积极表达了2020年开展民生微实事项目意见及建议，首先，</w:t>
      </w:r>
      <w:r w:rsidR="00EC19F5">
        <w:rPr>
          <w:rFonts w:asciiTheme="majorEastAsia" w:eastAsiaTheme="majorEastAsia" w:hAnsiTheme="majorEastAsia" w:hint="eastAsia"/>
          <w:sz w:val="32"/>
          <w:szCs w:val="32"/>
        </w:rPr>
        <w:t>我镇代表由浅至深汇报了</w:t>
      </w:r>
      <w:r w:rsidR="006851D8">
        <w:rPr>
          <w:rFonts w:asciiTheme="majorEastAsia" w:eastAsiaTheme="majorEastAsia" w:hAnsiTheme="majorEastAsia" w:hint="eastAsia"/>
          <w:sz w:val="32"/>
          <w:szCs w:val="32"/>
        </w:rPr>
        <w:t>农村</w:t>
      </w:r>
      <w:r w:rsidR="00EC19F5">
        <w:rPr>
          <w:rFonts w:asciiTheme="majorEastAsia" w:eastAsiaTheme="majorEastAsia" w:hAnsiTheme="majorEastAsia" w:hint="eastAsia"/>
          <w:sz w:val="32"/>
          <w:szCs w:val="32"/>
        </w:rPr>
        <w:t>公共厕所</w:t>
      </w:r>
      <w:r w:rsidR="008B1E0B">
        <w:rPr>
          <w:rFonts w:asciiTheme="majorEastAsia" w:eastAsiaTheme="majorEastAsia" w:hAnsiTheme="majorEastAsia" w:hint="eastAsia"/>
          <w:sz w:val="32"/>
          <w:szCs w:val="32"/>
        </w:rPr>
        <w:t>建设</w:t>
      </w:r>
      <w:r w:rsidR="00EC19F5">
        <w:rPr>
          <w:rFonts w:asciiTheme="majorEastAsia" w:eastAsiaTheme="majorEastAsia" w:hAnsiTheme="majorEastAsia" w:hint="eastAsia"/>
          <w:sz w:val="32"/>
          <w:szCs w:val="32"/>
        </w:rPr>
        <w:t>到污水管网</w:t>
      </w:r>
      <w:r w:rsidR="008B1E0B">
        <w:rPr>
          <w:rFonts w:asciiTheme="majorEastAsia" w:eastAsiaTheme="majorEastAsia" w:hAnsiTheme="majorEastAsia" w:hint="eastAsia"/>
          <w:sz w:val="32"/>
          <w:szCs w:val="32"/>
        </w:rPr>
        <w:t>治理</w:t>
      </w:r>
      <w:r w:rsidR="00EC19F5">
        <w:rPr>
          <w:rFonts w:asciiTheme="majorEastAsia" w:eastAsiaTheme="majorEastAsia" w:hAnsiTheme="majorEastAsia" w:hint="eastAsia"/>
          <w:sz w:val="32"/>
          <w:szCs w:val="32"/>
        </w:rPr>
        <w:t>、</w:t>
      </w:r>
      <w:r w:rsidR="008B1E0B">
        <w:rPr>
          <w:rFonts w:asciiTheme="majorEastAsia" w:eastAsiaTheme="majorEastAsia" w:hAnsiTheme="majorEastAsia" w:hint="eastAsia"/>
          <w:sz w:val="32"/>
          <w:szCs w:val="32"/>
        </w:rPr>
        <w:t>农村</w:t>
      </w:r>
      <w:r w:rsidR="00EC19F5">
        <w:rPr>
          <w:rFonts w:asciiTheme="majorEastAsia" w:eastAsiaTheme="majorEastAsia" w:hAnsiTheme="majorEastAsia" w:hint="eastAsia"/>
          <w:sz w:val="32"/>
          <w:szCs w:val="32"/>
        </w:rPr>
        <w:t>垃圾</w:t>
      </w:r>
      <w:r w:rsidR="008B1E0B">
        <w:rPr>
          <w:rFonts w:asciiTheme="majorEastAsia" w:eastAsiaTheme="majorEastAsia" w:hAnsiTheme="majorEastAsia" w:hint="eastAsia"/>
          <w:sz w:val="32"/>
          <w:szCs w:val="32"/>
        </w:rPr>
        <w:t>如何</w:t>
      </w:r>
      <w:r w:rsidR="00EC19F5">
        <w:rPr>
          <w:rFonts w:asciiTheme="majorEastAsia" w:eastAsiaTheme="majorEastAsia" w:hAnsiTheme="majorEastAsia" w:hint="eastAsia"/>
          <w:sz w:val="32"/>
          <w:szCs w:val="32"/>
        </w:rPr>
        <w:t>分类延伸至</w:t>
      </w:r>
      <w:r w:rsidR="006851D8">
        <w:rPr>
          <w:rFonts w:asciiTheme="majorEastAsia" w:eastAsiaTheme="majorEastAsia" w:hAnsiTheme="majorEastAsia" w:hint="eastAsia"/>
          <w:sz w:val="32"/>
          <w:szCs w:val="32"/>
        </w:rPr>
        <w:t>人居环境整治</w:t>
      </w:r>
      <w:r w:rsidR="00036A8D">
        <w:rPr>
          <w:rFonts w:asciiTheme="majorEastAsia" w:eastAsiaTheme="majorEastAsia" w:hAnsiTheme="majorEastAsia" w:hint="eastAsia"/>
          <w:sz w:val="32"/>
          <w:szCs w:val="32"/>
        </w:rPr>
        <w:t>；</w:t>
      </w:r>
      <w:r w:rsidR="008B1E0B">
        <w:rPr>
          <w:rFonts w:asciiTheme="majorEastAsia" w:eastAsiaTheme="majorEastAsia" w:hAnsiTheme="majorEastAsia" w:hint="eastAsia"/>
          <w:sz w:val="32"/>
          <w:szCs w:val="32"/>
        </w:rPr>
        <w:t>从农村背街小巷硬化到301省道群众出行安全问题，延伸至辛瓦路建设后带动韩陵镇产业链发展，以及解决市区人员到我镇陵园祭祀造成拥堵的问题，</w:t>
      </w:r>
      <w:r w:rsidR="00036A8D">
        <w:rPr>
          <w:rFonts w:asciiTheme="majorEastAsia" w:eastAsiaTheme="majorEastAsia" w:hAnsiTheme="majorEastAsia" w:hint="eastAsia"/>
          <w:sz w:val="32"/>
          <w:szCs w:val="32"/>
        </w:rPr>
        <w:t>彻底解决韩陵镇直通市区的交通问题；其次，从我镇教育编制、人</w:t>
      </w:r>
      <w:r w:rsidR="00036A8D">
        <w:rPr>
          <w:rFonts w:asciiTheme="majorEastAsia" w:eastAsiaTheme="majorEastAsia" w:hAnsiTheme="majorEastAsia" w:hint="eastAsia"/>
          <w:sz w:val="32"/>
          <w:szCs w:val="32"/>
        </w:rPr>
        <w:lastRenderedPageBreak/>
        <w:t>才向市区的流失延伸到学前和未来的教育，影响下一代文化和素养；企业的环保、管控和安全生产</w:t>
      </w:r>
      <w:r w:rsidR="007F0E7E">
        <w:rPr>
          <w:rFonts w:asciiTheme="majorEastAsia" w:eastAsiaTheme="majorEastAsia" w:hAnsiTheme="majorEastAsia" w:hint="eastAsia"/>
          <w:sz w:val="32"/>
          <w:szCs w:val="32"/>
        </w:rPr>
        <w:t>。</w:t>
      </w:r>
    </w:p>
    <w:p w:rsidR="005415B4" w:rsidRDefault="005415B4" w:rsidP="005415B4">
      <w:pPr>
        <w:jc w:val="left"/>
        <w:rPr>
          <w:rFonts w:asciiTheme="majorEastAsia" w:eastAsiaTheme="majorEastAsia" w:hAnsiTheme="majorEastAsia" w:hint="eastAsia"/>
          <w:sz w:val="32"/>
          <w:szCs w:val="32"/>
        </w:rPr>
      </w:pPr>
      <w:r>
        <w:rPr>
          <w:rFonts w:asciiTheme="majorEastAsia" w:eastAsiaTheme="majorEastAsia" w:hAnsiTheme="majorEastAsia"/>
          <w:noProof/>
          <w:sz w:val="32"/>
          <w:szCs w:val="32"/>
        </w:rPr>
        <w:drawing>
          <wp:inline distT="0" distB="0" distL="0" distR="0">
            <wp:extent cx="5274310" cy="2966086"/>
            <wp:effectExtent l="0" t="0" r="2540" b="5715"/>
            <wp:docPr id="2" name="图片 2" descr="C:\Users\ADMINI~1\AppData\Local\Temp\WeChat Files\0b7ba0c503612a3f3d127e00abe6d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0b7ba0c503612a3f3d127e00abe6dd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966086"/>
                    </a:xfrm>
                    <a:prstGeom prst="rect">
                      <a:avLst/>
                    </a:prstGeom>
                    <a:noFill/>
                    <a:ln>
                      <a:noFill/>
                    </a:ln>
                  </pic:spPr>
                </pic:pic>
              </a:graphicData>
            </a:graphic>
          </wp:inline>
        </w:drawing>
      </w:r>
      <w:bookmarkStart w:id="0" w:name="_GoBack"/>
      <w:bookmarkEnd w:id="0"/>
    </w:p>
    <w:p w:rsidR="007F0E7E" w:rsidRPr="00331C9B" w:rsidRDefault="007F0E7E" w:rsidP="007F0E7E">
      <w:pPr>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杜海燕</w:t>
      </w:r>
      <w:r>
        <w:rPr>
          <w:rFonts w:asciiTheme="majorEastAsia" w:eastAsiaTheme="majorEastAsia" w:hAnsiTheme="majorEastAsia" w:hint="eastAsia"/>
          <w:sz w:val="32"/>
          <w:szCs w:val="32"/>
        </w:rPr>
        <w:t>会议上对韩陵镇人大代表联络站，在2020年做出的工作作出高度评价，对代表郭建华调解纠纷和处理信访</w:t>
      </w:r>
      <w:r w:rsidR="005415B4">
        <w:rPr>
          <w:rFonts w:asciiTheme="majorEastAsia" w:eastAsiaTheme="majorEastAsia" w:hAnsiTheme="majorEastAsia" w:hint="eastAsia"/>
          <w:sz w:val="32"/>
          <w:szCs w:val="32"/>
        </w:rPr>
        <w:t>问题表示肯定，还重点点评</w:t>
      </w:r>
      <w:r>
        <w:rPr>
          <w:rFonts w:asciiTheme="majorEastAsia" w:eastAsiaTheme="majorEastAsia" w:hAnsiTheme="majorEastAsia" w:hint="eastAsia"/>
          <w:sz w:val="32"/>
          <w:szCs w:val="32"/>
        </w:rPr>
        <w:t>人大主席秦艳珍提出的医养结合整合院建设和日间照料中心建设的意见建议，</w:t>
      </w:r>
      <w:r w:rsidR="005415B4">
        <w:rPr>
          <w:rFonts w:asciiTheme="majorEastAsia" w:eastAsiaTheme="majorEastAsia" w:hAnsiTheme="majorEastAsia" w:hint="eastAsia"/>
          <w:sz w:val="32"/>
          <w:szCs w:val="32"/>
        </w:rPr>
        <w:t>要写成材料做成建议向市人大进行推举。</w:t>
      </w:r>
    </w:p>
    <w:sectPr w:rsidR="007F0E7E" w:rsidRPr="00331C9B">
      <w:pgSz w:w="11906" w:h="16838"/>
      <w:pgMar w:top="1440" w:right="1800" w:bottom="1440" w:left="1800" w:header="851" w:footer="992" w:gutter="0"/>
      <w:cols w:space="425"/>
      <w:docGrid w:type="lines" w:linePitch="312"/>
    </w:sectPr>
  </w:body>
</w:document>
</file>

<file path=treport/opRecord.xml>p_8(8_0|D,8_1|D,8_2|D,8_3|D,8_4|D,0);p_11(0);p_12(0);
</file>