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Arial" w:hAnsi="Arial" w:eastAsia="宋体" w:cs="Arial"/>
          <w:b/>
          <w:bCs/>
          <w:color w:val="191919"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bCs/>
          <w:color w:val="191919"/>
          <w:sz w:val="36"/>
          <w:szCs w:val="36"/>
        </w:rPr>
        <w:t>关于破解乡村振兴资金瓶颈的</w:t>
      </w:r>
      <w:r>
        <w:rPr>
          <w:rFonts w:hint="eastAsia" w:ascii="Arial" w:hAnsi="Arial" w:cs="Arial"/>
          <w:b/>
          <w:bCs/>
          <w:color w:val="191919"/>
          <w:sz w:val="36"/>
          <w:szCs w:val="36"/>
          <w:lang w:eastAsia="zh-CN"/>
        </w:rPr>
        <w:t>议案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Arial" w:hAnsi="Arial" w:cs="Arial"/>
          <w:color w:val="191919"/>
          <w:sz w:val="28"/>
          <w:szCs w:val="28"/>
          <w:lang w:eastAsia="zh-CN"/>
        </w:rPr>
      </w:pPr>
      <w:r>
        <w:rPr>
          <w:rFonts w:hint="eastAsia" w:ascii="Arial" w:hAnsi="Arial" w:cs="Arial"/>
          <w:color w:val="191919"/>
          <w:sz w:val="28"/>
          <w:szCs w:val="28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Arial" w:hAnsi="Arial" w:cs="Arial"/>
          <w:color w:val="191919"/>
          <w:sz w:val="28"/>
          <w:szCs w:val="28"/>
        </w:rPr>
      </w:pPr>
      <w:r>
        <w:rPr>
          <w:rFonts w:hint="eastAsia" w:ascii="Arial" w:hAnsi="Arial" w:cs="Arial"/>
          <w:color w:val="191919"/>
          <w:sz w:val="28"/>
          <w:szCs w:val="28"/>
        </w:rPr>
        <w:t xml:space="preserve"> </w:t>
      </w:r>
      <w:r>
        <w:rPr>
          <w:rFonts w:hint="eastAsia" w:ascii="Arial" w:hAnsi="Arial" w:cs="Arial"/>
          <w:color w:val="191919"/>
          <w:sz w:val="28"/>
          <w:szCs w:val="28"/>
          <w:lang w:val="en-US" w:eastAsia="zh-CN"/>
        </w:rPr>
        <w:t xml:space="preserve">  </w:t>
      </w:r>
      <w:r>
        <w:rPr>
          <w:rFonts w:hint="eastAsia" w:ascii="Arial" w:hAnsi="Arial" w:cs="Arial"/>
          <w:color w:val="191919"/>
          <w:sz w:val="28"/>
          <w:szCs w:val="28"/>
        </w:rPr>
        <w:t>乡村振兴是推进社会主义新农村建设的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重要举措</w:t>
      </w:r>
      <w:r>
        <w:rPr>
          <w:rFonts w:hint="eastAsia" w:ascii="Arial" w:hAnsi="Arial" w:cs="Arial"/>
          <w:color w:val="191919"/>
          <w:sz w:val="28"/>
          <w:szCs w:val="28"/>
        </w:rPr>
        <w:t>，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是</w:t>
      </w:r>
      <w:r>
        <w:rPr>
          <w:rFonts w:hint="eastAsia" w:ascii="Arial" w:hAnsi="Arial" w:cs="Arial"/>
          <w:color w:val="191919"/>
          <w:sz w:val="28"/>
          <w:szCs w:val="28"/>
        </w:rPr>
        <w:t>农村发展的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新</w:t>
      </w:r>
      <w:r>
        <w:rPr>
          <w:rFonts w:hint="eastAsia" w:ascii="Arial" w:hAnsi="Arial" w:cs="Arial"/>
          <w:color w:val="191919"/>
          <w:sz w:val="28"/>
          <w:szCs w:val="28"/>
        </w:rPr>
        <w:t>方向。大力推进乡村振兴建设，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是十九大重大决策部署，是建成小康社会重大历史任务。改善农村人居环境</w:t>
      </w:r>
      <w:r>
        <w:rPr>
          <w:rFonts w:hint="eastAsia" w:ascii="Arial" w:hAnsi="Arial" w:cs="Arial"/>
          <w:color w:val="191919"/>
          <w:sz w:val="28"/>
          <w:szCs w:val="28"/>
        </w:rPr>
        <w:t>，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减小城镇差别</w:t>
      </w:r>
      <w:r>
        <w:rPr>
          <w:rFonts w:hint="eastAsia" w:ascii="Arial" w:hAnsi="Arial" w:cs="Arial"/>
          <w:color w:val="191919"/>
          <w:sz w:val="28"/>
          <w:szCs w:val="28"/>
        </w:rPr>
        <w:t>符合现阶段农村经济社会发展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趋势</w:t>
      </w:r>
      <w:r>
        <w:rPr>
          <w:rFonts w:hint="eastAsia" w:ascii="Arial" w:hAnsi="Arial" w:cs="Arial"/>
          <w:color w:val="191919"/>
          <w:sz w:val="28"/>
          <w:szCs w:val="28"/>
        </w:rPr>
        <w:t>，符合广大农民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对</w:t>
      </w:r>
      <w:r>
        <w:rPr>
          <w:rFonts w:hint="eastAsia" w:ascii="Arial" w:hAnsi="Arial" w:cs="Arial"/>
          <w:color w:val="191919"/>
          <w:sz w:val="28"/>
          <w:szCs w:val="28"/>
        </w:rPr>
        <w:t>现代生活的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要求</w:t>
      </w:r>
      <w:r>
        <w:rPr>
          <w:rFonts w:hint="eastAsia" w:ascii="Arial" w:hAnsi="Arial" w:cs="Arial"/>
          <w:color w:val="191919"/>
          <w:sz w:val="28"/>
          <w:szCs w:val="28"/>
        </w:rPr>
        <w:t>。但是，在乡村振兴建设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方面</w:t>
      </w:r>
      <w:r>
        <w:rPr>
          <w:rFonts w:hint="eastAsia" w:ascii="Arial" w:hAnsi="Arial" w:cs="Arial"/>
          <w:color w:val="191919"/>
          <w:sz w:val="28"/>
          <w:szCs w:val="28"/>
        </w:rPr>
        <w:t>，需要投入大量资金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，</w:t>
      </w:r>
      <w:r>
        <w:rPr>
          <w:rFonts w:hint="eastAsia" w:ascii="Arial" w:hAnsi="Arial" w:cs="Arial"/>
          <w:color w:val="191919"/>
          <w:sz w:val="28"/>
          <w:szCs w:val="28"/>
        </w:rPr>
        <w:t>鉴于目前我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县</w:t>
      </w:r>
      <w:r>
        <w:rPr>
          <w:rFonts w:hint="eastAsia" w:ascii="Arial" w:hAnsi="Arial" w:cs="Arial"/>
          <w:color w:val="191919"/>
          <w:sz w:val="28"/>
          <w:szCs w:val="28"/>
        </w:rPr>
        <w:t>农村相对落后，农民收入偏低，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资金问题</w:t>
      </w:r>
      <w:r>
        <w:rPr>
          <w:rFonts w:hint="eastAsia" w:ascii="Arial" w:hAnsi="Arial" w:cs="Arial"/>
          <w:color w:val="191919"/>
          <w:sz w:val="28"/>
          <w:szCs w:val="28"/>
        </w:rPr>
        <w:t>成为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了</w:t>
      </w:r>
      <w:r>
        <w:rPr>
          <w:rFonts w:hint="eastAsia" w:ascii="Arial" w:hAnsi="Arial" w:cs="Arial"/>
          <w:color w:val="191919"/>
          <w:sz w:val="28"/>
          <w:szCs w:val="28"/>
        </w:rPr>
        <w:t>制约乡村振兴建设成败的瓶颈。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Arial" w:hAnsi="Arial" w:cs="Arial"/>
          <w:color w:val="191919"/>
          <w:sz w:val="28"/>
          <w:szCs w:val="28"/>
        </w:rPr>
      </w:pPr>
      <w:r>
        <w:rPr>
          <w:rFonts w:hint="eastAsia" w:ascii="Arial" w:hAnsi="Arial" w:cs="Arial"/>
          <w:color w:val="191919"/>
          <w:sz w:val="28"/>
          <w:szCs w:val="28"/>
        </w:rPr>
        <w:t>建议：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Arial" w:hAnsi="Arial" w:cs="Arial"/>
          <w:color w:val="191919"/>
          <w:sz w:val="28"/>
          <w:szCs w:val="28"/>
        </w:rPr>
      </w:pPr>
      <w:r>
        <w:rPr>
          <w:rFonts w:hint="eastAsia" w:ascii="Arial" w:hAnsi="Arial" w:cs="Arial"/>
          <w:color w:val="191919"/>
          <w:sz w:val="28"/>
          <w:szCs w:val="28"/>
        </w:rPr>
        <w:t>1、各级财政应视财力状况，尽可能多的设立支持乡村振兴建设的专项资金，列入每年财政预算。这些资金可以奖补形式支持乡村振兴建设的基础设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施</w:t>
      </w:r>
      <w:r>
        <w:rPr>
          <w:rFonts w:hint="eastAsia" w:ascii="Arial" w:hAnsi="Arial" w:cs="Arial"/>
          <w:color w:val="191919"/>
          <w:sz w:val="28"/>
          <w:szCs w:val="28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Arial" w:hAnsi="Arial" w:cs="Arial"/>
          <w:color w:val="191919"/>
          <w:sz w:val="28"/>
          <w:szCs w:val="28"/>
        </w:rPr>
      </w:pPr>
      <w:r>
        <w:rPr>
          <w:rFonts w:hint="eastAsia" w:ascii="Arial" w:hAnsi="Arial" w:cs="Arial"/>
          <w:color w:val="191919"/>
          <w:sz w:val="28"/>
          <w:szCs w:val="28"/>
        </w:rPr>
        <w:t>2、筹集乡村振兴所用的大量资金，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离</w:t>
      </w:r>
      <w:r>
        <w:rPr>
          <w:rFonts w:hint="eastAsia" w:ascii="Arial" w:hAnsi="Arial" w:cs="Arial"/>
          <w:color w:val="191919"/>
          <w:sz w:val="28"/>
          <w:szCs w:val="28"/>
        </w:rPr>
        <w:t>不开金融机构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支持，</w:t>
      </w:r>
      <w:r>
        <w:rPr>
          <w:rFonts w:hint="eastAsia" w:ascii="Arial" w:hAnsi="Arial" w:cs="Arial"/>
          <w:color w:val="191919"/>
          <w:sz w:val="28"/>
          <w:szCs w:val="28"/>
        </w:rPr>
        <w:t>创新金融产品和服务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模</w:t>
      </w:r>
      <w:r>
        <w:rPr>
          <w:rFonts w:hint="eastAsia" w:ascii="Arial" w:hAnsi="Arial" w:cs="Arial"/>
          <w:color w:val="191919"/>
          <w:sz w:val="28"/>
          <w:szCs w:val="28"/>
        </w:rPr>
        <w:t>式，特别是农村信用社和小额贷款公司、村镇银行等新型金融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机构</w:t>
      </w:r>
      <w:r>
        <w:rPr>
          <w:rFonts w:hint="eastAsia" w:ascii="Arial" w:hAnsi="Arial" w:cs="Arial"/>
          <w:color w:val="191919"/>
          <w:sz w:val="28"/>
          <w:szCs w:val="28"/>
        </w:rPr>
        <w:t>，加大对乡村建设的信贷支持力，结合农村环境</w:t>
      </w:r>
      <w:r>
        <w:rPr>
          <w:rFonts w:hint="eastAsia" w:ascii="Arial" w:hAnsi="Arial" w:cs="Arial"/>
          <w:color w:val="191919"/>
          <w:sz w:val="28"/>
          <w:szCs w:val="28"/>
          <w:lang w:eastAsia="zh-CN"/>
        </w:rPr>
        <w:t>因地制宜，</w:t>
      </w:r>
      <w:r>
        <w:rPr>
          <w:rFonts w:hint="eastAsia" w:ascii="Arial" w:hAnsi="Arial" w:cs="Arial"/>
          <w:color w:val="191919"/>
          <w:sz w:val="28"/>
          <w:szCs w:val="28"/>
        </w:rPr>
        <w:t>改进金融服务方式，对符合条件的乡村优先给予信贷支持。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="Arial" w:hAnsi="Arial" w:cs="Arial"/>
          <w:color w:val="191919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191919"/>
          <w:sz w:val="28"/>
          <w:szCs w:val="28"/>
          <w:lang w:val="en-US" w:eastAsia="zh-CN"/>
        </w:rPr>
        <w:t>3、给予镇村更多的发展政策，如土地出让收益分成向乡镇倾斜，收入资金用于镇基础实施的提高。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Arial" w:hAnsi="Arial" w:eastAsia="宋体" w:cs="Arial"/>
          <w:color w:val="191919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Arial" w:hAnsi="Arial" w:eastAsia="宋体" w:cs="Arial"/>
          <w:color w:val="191919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320" w:firstLineChars="1900"/>
        <w:textAlignment w:val="auto"/>
        <w:rPr>
          <w:rFonts w:hint="default" w:ascii="Arial" w:hAnsi="Arial" w:cs="Arial"/>
          <w:color w:val="191919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191919"/>
          <w:sz w:val="28"/>
          <w:szCs w:val="28"/>
          <w:lang w:val="en-US" w:eastAsia="zh-CN"/>
        </w:rPr>
        <w:t>孟明霞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760" w:firstLineChars="1700"/>
        <w:textAlignment w:val="auto"/>
        <w:rPr>
          <w:rFonts w:hint="eastAsia" w:ascii="Arial" w:hAnsi="Arial" w:cs="Arial"/>
          <w:color w:val="191919"/>
          <w:sz w:val="28"/>
          <w:szCs w:val="28"/>
          <w:lang w:val="en-US" w:eastAsia="zh-CN"/>
        </w:rPr>
      </w:pPr>
      <w:r>
        <w:rPr>
          <w:rFonts w:hint="eastAsia" w:ascii="Arial" w:hAnsi="Arial" w:cs="Arial"/>
          <w:color w:val="191919"/>
          <w:sz w:val="28"/>
          <w:szCs w:val="28"/>
          <w:lang w:val="en-US" w:eastAsia="zh-CN"/>
        </w:rPr>
        <w:t>2020年5月22日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20671"/>
    <w:rsid w:val="25873703"/>
    <w:rsid w:val="496E1706"/>
    <w:rsid w:val="56425FBD"/>
    <w:rsid w:val="5F63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2020-05-22T02:28:00Z</dcterms:created>
  <dc:creator>Administrator</dc:creator>
  <cp:lastModifiedBy>闲云</cp:lastModifiedBy>
  <dcterms:modified xsi:type="dcterms:W3CDTF">2020-05-24T08:18:36Z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