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孙店镇召开新冠肺炎疫苗接种工作推进会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为进一步做好新冠疫苗接种工作，有效提高辖区疫苗接种覆盖率，巩固疫情防控成果，6月2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孙店镇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召开新冠疫苗接种工作推进会。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镇党委副书记、镇长葛志杰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主持会议并发表讲话，全体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镇干部、行政村支部书记、行政村村医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参加此次会议。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葛志杰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指出推动第二针疫苗接种工作，对真正建立起人群免疫屏障、维护人民群众的生命健康具有重要意义。各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行政村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强化属地责任担当，采取有效措施，落实每日信息通报制度，营造良好的疫苗接种氛围；要加强重视疫苗批次的接种时间，能够做到接种时间及时通知、准确通知，有效完成第二针疫苗接种工作计划，从而使疫苗接种覆盖率在全处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葛志杰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强调，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各行政村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要克服松懈思想，增强疫苗接种工作的紧迫感和压力感，确保高质高效完成第二针疫苗接种工作；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各行政村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要明确任务，落实责任，加强领导和组织，做好疫苗接种的政策宣传和解释，引导群众主动接种疫苗；高效推进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第二针疫苗接种工作，确保按时保质保量完成疫苗接种任务。</w:t>
      </w:r>
    </w:p>
    <w:bookmarkEnd w:id="0"/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42427"/>
    <w:rsid w:val="75F22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2021-06-23T00:50:59Z</dcterms:created>
  <dc:creator>Administrator</dc:creator>
  <cp:lastModifiedBy>郭晓平</cp:lastModifiedBy>
  <dcterms:modified xsi:type="dcterms:W3CDTF">2021-06-29T08:43:37Z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A5C1AFCA43DB473CB221EA5E3D7C2671</vt:lpwstr>
  </property>
</Properties>
</file>