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eastAsia="宋体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</w:rPr>
        <w:t>汛期来临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eastAsia="zh-CN"/>
        </w:rPr>
        <w:t>，孙店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</w:rPr>
        <w:t>镇全力做好防汛工作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30" w:beforeAutospacing="0" w:after="330" w:afterAutospacing="0" w:line="465" w:lineRule="atLeast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7月进入主汛期以来，我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强降雨明显增多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，尤其是昨天一场暴雨过后，镇区多处路段和农田出现积水。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保障全镇人民财产及人身安全，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切实做好防汛减灾工作，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孙店镇党委政府按照“汛期不过、检查不停、整改不止”的要求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，以临战姿态做好各项准备，确保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全镇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安全度汛。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30" w:beforeAutospacing="0" w:after="330" w:afterAutospacing="0" w:line="465" w:lineRule="atLeast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修订应急预案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，强化责任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分工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孙店镇人民政府积极修订防汛应急预案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安排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部署主汛期防汛减灾工作，切实将防汛责任细化到各个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行业部门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，全力打好防汛减灾这场硬仗。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30" w:beforeAutospacing="0" w:after="330" w:afterAutospacing="0" w:line="465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加强隐患排查，强化安全治理。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暴雨过后，孙店镇镇长葛志杰亲自带队，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成立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个防御检查组，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将镇区划分为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6个区域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，开展全面细致的摸排大检查。建立问题台账和整改清单，及时采取治理措施。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针对镇区低洼路面积水，采取疏通下水道口，清理下水道淤泥的办法治理；针对镇区低洼农田积水，采取田间人工挖沟、地头机械清沟的办法治理。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30" w:beforeAutospacing="0" w:after="330" w:afterAutospacing="0" w:line="465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完善防汛队伍，强化物资储备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确保人员、物资和各种应急措施及时到位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，孙店镇人民政府成立了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30人的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抢险救援队伍，并储备抗洪沙袋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2000个、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救生衣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10件、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救生圈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10个、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胶鞋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10双、抛投器2只、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救生船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艘，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同时，严格坚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24小时领导带班值班制度，及时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接收和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发布预警预报信息，确保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我镇在遭遇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汛期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突发情况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时，可以得到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及时、有力、有效的处置。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30" w:beforeAutospacing="0" w:after="330" w:afterAutospacing="0" w:line="465" w:lineRule="atLeast"/>
        <w:ind w:left="6078" w:leftChars="304" w:right="0" w:hanging="5440" w:hangingChars="17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2021年7月16日           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7D8"/>
    <w:rsid w:val="02836C75"/>
    <w:rsid w:val="05F94DD3"/>
    <w:rsid w:val="1B2E56C2"/>
    <w:rsid w:val="36776D5B"/>
    <w:rsid w:val="55AB4F79"/>
    <w:rsid w:val="7A797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2021-07-16T03:43:29Z</dcterms:created>
  <dc:creator>Administrator</dc:creator>
  <cp:lastModifiedBy>Administrator</cp:lastModifiedBy>
  <dcterms:modified xsi:type="dcterms:W3CDTF">2021-07-29T02:51:07Z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E0DD1572423E4E558CAB069F2BC5A95D</vt:lpwstr>
  </property>
</Properties>
</file>