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孙店镇</w:t>
      </w:r>
      <w:r>
        <w:rPr>
          <w:rFonts w:hint="eastAsia"/>
          <w:b/>
          <w:bCs/>
          <w:sz w:val="32"/>
          <w:szCs w:val="40"/>
          <w:lang w:eastAsia="zh-CN"/>
        </w:rPr>
        <w:t>疫情防控暨疫苗接种工作推进会</w:t>
      </w:r>
    </w:p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8月8日上午，孙店镇召开疫情防控暨疫苗接种工作推进会，就疫情防控和疫苗接种工作进行再动员、再部署。孙店镇全体干部及各村书记参加会议。</w:t>
      </w:r>
    </w:p>
    <w:p>
      <w:pPr>
        <w:ind w:firstLine="7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孙店镇党委副书记、镇长葛志杰在会议上强调：一是镇、村领导干部要认清当前疫情形势，摒弃侥幸心理，各项工作不得有丝毫松懈；二是在各镇、各村进出口设立测温点，实行测温、扫码、查看接种凭证等方式，严格落实外防输入，内防扩散，各村要及时进行上报日报告、零报告，做到信息准确；三是落实7月5好以来反乡人员，做好统计并安排进行核酸检测与隔离；四是严格落实防疫措施，备好应急物资，做到宁其备而不用，不可用时无备。</w:t>
      </w:r>
    </w:p>
    <w:p>
      <w:pPr>
        <w:ind w:firstLine="7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孙店镇党委书记李剑楠对会议进行总结并对下一步工作进行部署：一、对7月5号反镇人员做好统计，并要求其做核酸检测，对中高风险地区反乡人员要进行隔离措施。二、各村要在关键路口和村出入口设立测温点，悬挂标语、张贴健康码和行程码，安排人员进行24小时值班，要对进入车辆和人员进行测温，查看健康码等信息，确保人民群众的健康安全；三是打好疫苗接种战，加快推进疫苗接种，确保应种尽种。四是要打好作风战，党员干部要冲锋在前，做好榜样，让党旗飘扬在疫情防控第一线。</w:t>
      </w:r>
    </w:p>
    <w:p>
      <w:pPr>
        <w:ind w:firstLine="70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会后各村迅速行动在关键路口悬挂标语、张贴健康码和行程码；设立测温点，对进入车辆和人员进行测温，查看健康码等信息。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3FD7"/>
    <w:rsid w:val="03A74526"/>
    <w:rsid w:val="06617B52"/>
    <w:rsid w:val="0E1E47A6"/>
    <w:rsid w:val="0F9642A0"/>
    <w:rsid w:val="15CF4FF5"/>
    <w:rsid w:val="19476730"/>
    <w:rsid w:val="1A1C4BE9"/>
    <w:rsid w:val="1CD2189B"/>
    <w:rsid w:val="258B1CD2"/>
    <w:rsid w:val="26C9156C"/>
    <w:rsid w:val="273E17A6"/>
    <w:rsid w:val="28111556"/>
    <w:rsid w:val="294F03A5"/>
    <w:rsid w:val="2A8E3487"/>
    <w:rsid w:val="2C64020A"/>
    <w:rsid w:val="30A51BD4"/>
    <w:rsid w:val="30C7340D"/>
    <w:rsid w:val="316E16FC"/>
    <w:rsid w:val="32882FC2"/>
    <w:rsid w:val="3C127850"/>
    <w:rsid w:val="3EE74F59"/>
    <w:rsid w:val="3F1E71AC"/>
    <w:rsid w:val="4049012B"/>
    <w:rsid w:val="4200009D"/>
    <w:rsid w:val="420A7D14"/>
    <w:rsid w:val="43B558A3"/>
    <w:rsid w:val="462E0335"/>
    <w:rsid w:val="4921680E"/>
    <w:rsid w:val="4C072C75"/>
    <w:rsid w:val="554B5B7F"/>
    <w:rsid w:val="5E8C4C01"/>
    <w:rsid w:val="5F0D7DEC"/>
    <w:rsid w:val="605F6D77"/>
    <w:rsid w:val="62B229F0"/>
    <w:rsid w:val="658E5A53"/>
    <w:rsid w:val="6B477A7A"/>
    <w:rsid w:val="6BAE2151"/>
    <w:rsid w:val="768F23F9"/>
    <w:rsid w:val="7E257F4E"/>
    <w:rsid w:val="7F8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Administrator</dc:creator>
  <cp:lastModifiedBy>郭晓平</cp:lastModifiedBy>
  <dcterms:modified xsi:type="dcterms:W3CDTF">2021-08-30T07:59:21Z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BEDA9AF0B7A8438DAE1C0E8587F9CC18</vt:lpwstr>
  </property>
</Properties>
</file>