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84" w:rsidRDefault="00904A84" w:rsidP="00904A84">
      <w:pPr>
        <w:spacing w:line="220" w:lineRule="atLeast"/>
        <w:jc w:val="center"/>
        <w:rPr>
          <w:rFonts w:hint="eastAsia"/>
          <w:sz w:val="44"/>
          <w:szCs w:val="44"/>
        </w:rPr>
      </w:pPr>
    </w:p>
    <w:p w:rsidR="00904A84" w:rsidRDefault="00904A84" w:rsidP="00904A84">
      <w:pPr>
        <w:spacing w:line="220" w:lineRule="atLeast"/>
        <w:jc w:val="center"/>
        <w:rPr>
          <w:rFonts w:hint="eastAsia"/>
          <w:sz w:val="44"/>
          <w:szCs w:val="44"/>
        </w:rPr>
      </w:pPr>
      <w:r w:rsidRPr="00904A84">
        <w:rPr>
          <w:rFonts w:hint="eastAsia"/>
          <w:sz w:val="44"/>
          <w:szCs w:val="44"/>
        </w:rPr>
        <w:t>草庙集乡召开县乡两级人大换届选举</w:t>
      </w:r>
    </w:p>
    <w:p w:rsidR="004358AB" w:rsidRPr="00904A84" w:rsidRDefault="00904A84" w:rsidP="00904A84">
      <w:pPr>
        <w:spacing w:line="220" w:lineRule="atLeast"/>
        <w:jc w:val="center"/>
        <w:rPr>
          <w:rFonts w:hint="eastAsia"/>
          <w:sz w:val="44"/>
          <w:szCs w:val="44"/>
        </w:rPr>
      </w:pPr>
      <w:r w:rsidRPr="00904A84">
        <w:rPr>
          <w:rFonts w:hint="eastAsia"/>
          <w:sz w:val="44"/>
          <w:szCs w:val="44"/>
        </w:rPr>
        <w:t>动员大会</w:t>
      </w:r>
    </w:p>
    <w:p w:rsidR="00904A84" w:rsidRDefault="00904A84" w:rsidP="00D31D50">
      <w:pPr>
        <w:spacing w:line="220" w:lineRule="atLeast"/>
        <w:rPr>
          <w:rFonts w:hint="eastAsia"/>
          <w:sz w:val="32"/>
          <w:szCs w:val="32"/>
        </w:rPr>
      </w:pPr>
    </w:p>
    <w:p w:rsidR="00904A84" w:rsidRPr="00904A84" w:rsidRDefault="00904A84" w:rsidP="00D31D50">
      <w:pPr>
        <w:spacing w:line="220" w:lineRule="atLeast"/>
        <w:rPr>
          <w:rFonts w:ascii="仿宋" w:eastAsia="仿宋" w:hAnsi="仿宋" w:hint="eastAsia"/>
          <w:sz w:val="32"/>
          <w:szCs w:val="32"/>
        </w:rPr>
      </w:pPr>
      <w:r>
        <w:rPr>
          <w:rFonts w:hint="eastAsia"/>
          <w:sz w:val="32"/>
          <w:szCs w:val="32"/>
        </w:rPr>
        <w:t xml:space="preserve">       </w:t>
      </w:r>
      <w:r w:rsidRPr="00904A84">
        <w:rPr>
          <w:rFonts w:ascii="仿宋" w:eastAsia="仿宋" w:hAnsi="仿宋" w:hint="eastAsia"/>
          <w:sz w:val="32"/>
          <w:szCs w:val="32"/>
        </w:rPr>
        <w:t>2021年12月21日，草庙集乡召开了县乡两级人大代表换届选举动员大会，15个村（社区）和乡直乡管单位负责人参加了会议。</w:t>
      </w:r>
    </w:p>
    <w:p w:rsidR="00904A84" w:rsidRPr="00904A84" w:rsidRDefault="00904A84" w:rsidP="00D31D50">
      <w:pPr>
        <w:spacing w:line="220" w:lineRule="atLeast"/>
        <w:rPr>
          <w:rFonts w:ascii="仿宋" w:eastAsia="仿宋" w:hAnsi="仿宋" w:hint="eastAsia"/>
          <w:sz w:val="32"/>
          <w:szCs w:val="32"/>
        </w:rPr>
      </w:pPr>
      <w:r>
        <w:rPr>
          <w:rFonts w:ascii="仿宋" w:eastAsia="仿宋" w:hAnsi="仿宋" w:hint="eastAsia"/>
          <w:sz w:val="32"/>
          <w:szCs w:val="32"/>
        </w:rPr>
        <w:t xml:space="preserve">    </w:t>
      </w:r>
      <w:r w:rsidRPr="00904A84">
        <w:rPr>
          <w:rFonts w:ascii="仿宋" w:eastAsia="仿宋" w:hAnsi="仿宋" w:hint="eastAsia"/>
          <w:sz w:val="32"/>
          <w:szCs w:val="32"/>
        </w:rPr>
        <w:t>会议上传达了县人大常委会关于县乡两级人民代表大会换届选举工作会议的精神，宣读了《草庙集乡县乡两级人民代表大会换届选举工作实施方案》，乡党委书记李鋆同志作了重要指示。</w:t>
      </w:r>
    </w:p>
    <w:p w:rsidR="00904A84" w:rsidRDefault="00904A84" w:rsidP="00904A84">
      <w:pPr>
        <w:spacing w:line="220" w:lineRule="atLeast"/>
        <w:ind w:firstLine="630"/>
        <w:rPr>
          <w:rFonts w:ascii="仿宋" w:eastAsia="仿宋" w:hAnsi="仿宋" w:hint="eastAsia"/>
          <w:sz w:val="32"/>
          <w:szCs w:val="32"/>
        </w:rPr>
      </w:pPr>
      <w:r w:rsidRPr="00904A84">
        <w:rPr>
          <w:rFonts w:ascii="仿宋" w:eastAsia="仿宋" w:hAnsi="仿宋" w:hint="eastAsia"/>
          <w:sz w:val="32"/>
          <w:szCs w:val="32"/>
        </w:rPr>
        <w:t>会议要求，各村（社区）、各单位要加强对这次换届选举工作高度重视，加大宣传力度，严把各阶段时间节点，要在乡党委和乡选举委员会的领导下，</w:t>
      </w:r>
      <w:r>
        <w:rPr>
          <w:rFonts w:ascii="仿宋" w:eastAsia="仿宋" w:hAnsi="仿宋" w:hint="eastAsia"/>
          <w:sz w:val="32"/>
          <w:szCs w:val="32"/>
        </w:rPr>
        <w:t>分阶段有条不紊地开展各项工作。</w:t>
      </w:r>
    </w:p>
    <w:p w:rsidR="00904A84" w:rsidRDefault="00904A84" w:rsidP="00904A84">
      <w:pPr>
        <w:spacing w:line="220" w:lineRule="atLeast"/>
        <w:ind w:firstLine="630"/>
        <w:rPr>
          <w:rFonts w:ascii="仿宋" w:eastAsia="仿宋" w:hAnsi="仿宋" w:hint="eastAsia"/>
          <w:sz w:val="32"/>
          <w:szCs w:val="32"/>
        </w:rPr>
      </w:pPr>
      <w:r>
        <w:rPr>
          <w:rFonts w:ascii="仿宋" w:eastAsia="仿宋" w:hAnsi="仿宋" w:hint="eastAsia"/>
          <w:sz w:val="32"/>
          <w:szCs w:val="32"/>
        </w:rPr>
        <w:t>会议强调，各村（社区）要严把代表资格关，要注意把具备先进性、代表性的人推荐为代表候选人，充分发扬全过程人民民主，确保选举结果合法、合理、合民心！</w:t>
      </w:r>
    </w:p>
    <w:p w:rsidR="00904A84" w:rsidRDefault="00904A84" w:rsidP="00904A84">
      <w:pPr>
        <w:spacing w:line="220" w:lineRule="atLeast"/>
        <w:ind w:firstLine="630"/>
        <w:rPr>
          <w:rFonts w:ascii="仿宋" w:eastAsia="仿宋" w:hAnsi="仿宋" w:hint="eastAsia"/>
          <w:sz w:val="32"/>
          <w:szCs w:val="32"/>
        </w:rPr>
      </w:pPr>
    </w:p>
    <w:p w:rsidR="00904A84" w:rsidRDefault="00904A84" w:rsidP="00904A84">
      <w:pPr>
        <w:spacing w:line="220" w:lineRule="atLeast"/>
        <w:ind w:firstLineChars="1100" w:firstLine="3520"/>
        <w:rPr>
          <w:rFonts w:ascii="仿宋" w:eastAsia="仿宋" w:hAnsi="仿宋" w:hint="eastAsia"/>
          <w:sz w:val="32"/>
          <w:szCs w:val="32"/>
        </w:rPr>
      </w:pPr>
      <w:r>
        <w:rPr>
          <w:rFonts w:ascii="仿宋" w:eastAsia="仿宋" w:hAnsi="仿宋" w:hint="eastAsia"/>
          <w:sz w:val="32"/>
          <w:szCs w:val="32"/>
        </w:rPr>
        <w:t>草庙集乡人大主席团</w:t>
      </w:r>
    </w:p>
    <w:p w:rsidR="00904A84" w:rsidRPr="00904A84" w:rsidRDefault="00904A84" w:rsidP="00904A84">
      <w:pPr>
        <w:spacing w:line="220" w:lineRule="atLeast"/>
        <w:ind w:firstLineChars="1150" w:firstLine="3680"/>
        <w:rPr>
          <w:rFonts w:ascii="仿宋" w:eastAsia="仿宋" w:hAnsi="仿宋"/>
          <w:sz w:val="32"/>
          <w:szCs w:val="32"/>
        </w:rPr>
      </w:pPr>
      <w:r>
        <w:rPr>
          <w:rFonts w:ascii="仿宋" w:eastAsia="仿宋" w:hAnsi="仿宋" w:hint="eastAsia"/>
          <w:sz w:val="32"/>
          <w:szCs w:val="32"/>
        </w:rPr>
        <w:t xml:space="preserve">2021年12月21日 </w:t>
      </w:r>
    </w:p>
    <w:sectPr w:rsidR="00904A84" w:rsidRPr="00904A8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53BAB"/>
    <w:rsid w:val="008B7726"/>
    <w:rsid w:val="00904A8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2021-12-21T08:05:00Z</dcterms:modified>
</cp:coreProperties>
</file>