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胜利路街道：人大代表督导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市容秩序环境卫生执法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t>5月22日下午，胜利路街道</w:t>
      </w:r>
      <w:r>
        <w:rPr>
          <w:rFonts w:hint="eastAsia"/>
          <w:lang w:eastAsia="zh-CN"/>
        </w:rPr>
        <w:t>人大工委主任王炜督导</w:t>
      </w:r>
      <w:r>
        <w:rPr>
          <w:rFonts w:hint="eastAsia" w:eastAsia="仿宋"/>
          <w:lang w:eastAsia="zh-CN"/>
        </w:rPr>
        <w:t>市容秩序环境卫生执法</w:t>
      </w:r>
      <w:r>
        <w:rPr>
          <w:rFonts w:hint="eastAsia"/>
          <w:lang w:eastAsia="zh-CN"/>
        </w:rPr>
        <w:t>工作</w:t>
      </w:r>
      <w:r>
        <w:rPr>
          <w:rFonts w:hint="eastAsia" w:eastAsia="仿宋"/>
          <w:lang w:eastAsia="zh-CN"/>
        </w:rPr>
        <w:t>。城管中队、环保办、应急办、党政办、市场监管等部门参</w:t>
      </w:r>
      <w:r>
        <w:rPr>
          <w:rFonts w:hint="eastAsia"/>
          <w:lang w:eastAsia="zh-CN"/>
        </w:rPr>
        <w:t>与</w:t>
      </w:r>
      <w:r>
        <w:rPr>
          <w:rFonts w:hint="eastAsia" w:eastAsia="仿宋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王炜与</w:t>
      </w:r>
      <w:r>
        <w:rPr>
          <w:rFonts w:hint="eastAsia" w:eastAsia="仿宋"/>
          <w:lang w:eastAsia="zh-CN"/>
        </w:rPr>
        <w:t>执法人员</w:t>
      </w:r>
      <w:r>
        <w:rPr>
          <w:rFonts w:hint="eastAsia"/>
          <w:lang w:eastAsia="zh-CN"/>
        </w:rPr>
        <w:t>一起</w:t>
      </w:r>
      <w:r>
        <w:rPr>
          <w:rFonts w:hint="eastAsia" w:eastAsia="仿宋"/>
          <w:lang w:eastAsia="zh-CN"/>
        </w:rPr>
        <w:t>先后对天桥社区、金龙湾社区外围、小区内、玉门路主次干道环境卫生、占道经营、流动摊贩、缆线治理、油烟净化、消防设施、停车秩序等问题进行逐一排查整治，加强对环境卫生清洁力度，责令各商户、流动商贩规范经营，进一步使辖区市容市貌得到有效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王炜建议，</w:t>
      </w:r>
      <w:r>
        <w:rPr>
          <w:rFonts w:hint="eastAsia" w:eastAsia="仿宋"/>
          <w:lang w:eastAsia="zh-CN"/>
        </w:rPr>
        <w:t>胜利路街道</w:t>
      </w:r>
      <w:r>
        <w:rPr>
          <w:rFonts w:hint="eastAsia"/>
          <w:lang w:eastAsia="zh-CN"/>
        </w:rPr>
        <w:t>要</w:t>
      </w:r>
      <w:r>
        <w:rPr>
          <w:rFonts w:hint="eastAsia" w:eastAsia="仿宋"/>
          <w:lang w:eastAsia="zh-CN"/>
        </w:rPr>
        <w:t>进一步加强常态化联合执法工作机制，形成多部门齐抓共管局面，积极推动市容秩序环境卫生整治联合执法行动深入开展，不断巩固整治成效，全力营造干净整洁、和谐有序的市容市貌环境，全力推进文明城市创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3898900" cy="2924175"/>
            <wp:effectExtent l="0" t="0" r="6350" b="9525"/>
            <wp:docPr id="4" name="图片 4" descr="53bd98dd396a1f7320f8c60273f8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3bd98dd396a1f7320f8c60273f88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MjkxNjYxMTZhYWQ2MjQ1MTNkYmM1NmNlMjljYTQifQ=="/>
  </w:docVars>
  <w:rsids>
    <w:rsidRoot w:val="63FD26D4"/>
    <w:rsid w:val="006770AF"/>
    <w:rsid w:val="1CDC2D69"/>
    <w:rsid w:val="2A0263A9"/>
    <w:rsid w:val="41A14B3F"/>
    <w:rsid w:val="4FB919ED"/>
    <w:rsid w:val="54E15D8E"/>
    <w:rsid w:val="5CB900EC"/>
    <w:rsid w:val="63FD26D4"/>
    <w:rsid w:val="64A2522C"/>
    <w:rsid w:val="77C2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left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9"/>
    </w:p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321</Characters>
  <Lines>0</Lines>
  <Paragraphs>0</Paragraphs>
  <TotalTime>19</TotalTime>
  <ScaleCrop>false</ScaleCrop>
  <LinksUpToDate>false</LinksUpToDate>
  <CharactersWithSpaces>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2023-05-23T00:22:00Z</dcterms:created>
  <dc:creator>Administrator</dc:creator>
  <cp:lastModifiedBy>Administrator</cp:lastModifiedBy>
  <dcterms:modified xsi:type="dcterms:W3CDTF">2023-05-23T01:07:32Z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69524B1CC2334C52967E5AE1F2890867_11</vt:lpwstr>
  </property>
</Properties>
</file>