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  <w:lang w:eastAsia="zh-CN"/>
        </w:rPr>
        <w:t>胜利路街道人大工委组织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</w:rPr>
        <w:t>人大代表开展集中学习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72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为全面提高人大代表履职能力，</w:t>
      </w:r>
      <w:r>
        <w:rPr>
          <w:rFonts w:hint="eastAsia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月</w:t>
      </w:r>
      <w:r>
        <w:rPr>
          <w:rFonts w:hint="eastAsia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日，</w:t>
      </w:r>
      <w:r>
        <w:rPr>
          <w:rFonts w:hint="eastAsia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胜利路街道人大工委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组织人大代表开展</w:t>
      </w:r>
      <w:r>
        <w:rPr>
          <w:rFonts w:hint="eastAsia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集中学习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72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人大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工委主任王炜</w:t>
      </w:r>
      <w:r>
        <w:rPr>
          <w:rFonts w:hint="eastAsia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领学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《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习近平在江苏考察时强调 在推进中国式现代化中走在前做示范 谱写“强富美高”新江苏现代化建设新篇章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》《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习近平在四川考察时强调 推动新时代治蜀兴川再上新台阶 奋力谱写中国式现代化四川新篇章 返京途中在陕西汉中考察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》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72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邢涛强调，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代表要加强理论学习，以党的二十大精神为引领，学习新思想、担当新使命，为基层治理和建设出谋划策；要履职尽责到位，深入了解民情，发挥人大代表在反映群众意愿、解决百姓难题中的积极作用，以实际行动践行“人民选我当代表、我当代表为人民”的庄严承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72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下一步，</w:t>
      </w:r>
      <w:r>
        <w:rPr>
          <w:rFonts w:hint="eastAsia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胜利路街道人大工委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将持续组织人大代表进行集中学习，激发代表履职热情，不断提高代表履职担当的责任意识和能力水平，为建功新时代、奋进新征程贡献人大力量。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"/>
          <w:lang w:eastAsia="zh-CN"/>
        </w:rPr>
      </w:pPr>
      <w:bookmarkStart w:id="0" w:name="_GoBack"/>
      <w:r>
        <w:rPr>
          <w:rFonts w:hint="eastAsia" w:eastAsia="仿宋"/>
          <w:lang w:eastAsia="zh-CN"/>
        </w:rPr>
        <w:drawing>
          <wp:inline distT="0" distB="0" distL="114300" distR="114300">
            <wp:extent cx="5233670" cy="3940175"/>
            <wp:effectExtent l="0" t="0" r="5080" b="3175"/>
            <wp:docPr id="1" name="图片 1" descr="IMG2023081816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8181621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lMjkxNjYxMTZhYWQ2MjQ1MTNkYmM1NmNlMjljYTQifQ=="/>
  </w:docVars>
  <w:rsids>
    <w:rsidRoot w:val="7BE3619E"/>
    <w:rsid w:val="1CDC2D69"/>
    <w:rsid w:val="1E953FDD"/>
    <w:rsid w:val="2A0263A9"/>
    <w:rsid w:val="41A14B3F"/>
    <w:rsid w:val="4FB919ED"/>
    <w:rsid w:val="54E15D8E"/>
    <w:rsid w:val="5CB900EC"/>
    <w:rsid w:val="64A2522C"/>
    <w:rsid w:val="77C225CF"/>
    <w:rsid w:val="7BE3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jc w:val="left"/>
    </w:pPr>
    <w:rPr>
      <w:rFonts w:ascii="仿宋" w:hAnsi="仿宋" w:eastAsia="仿宋" w:cs="仿宋"/>
      <w:kern w:val="2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9"/>
    </w:p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Emphasis"/>
    <w:basedOn w:val="6"/>
    <w:qFormat/>
    <w:uiPriority w:val="0"/>
    <w:rPr>
      <w:i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375</Words>
  <Characters>375</Characters>
  <Lines>0</Lines>
  <Paragraphs>0</Paragraphs>
  <TotalTime>5</TotalTime>
  <ScaleCrop>false</ScaleCrop>
  <LinksUpToDate>false</LinksUpToDate>
  <CharactersWithSpaces>380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2023-08-17T09:49:00Z</dcterms:created>
  <dc:creator>西京</dc:creator>
  <cp:lastModifiedBy>西京</cp:lastModifiedBy>
  <dcterms:modified xsi:type="dcterms:W3CDTF">2023-08-21T01:16:26Z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1EFA6302B2C34D51BE4F999CAB786A41_11</vt:lpwstr>
  </property>
</Properties>
</file>