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堂街镇:创新旅游业态“蹚”出文旅融合发展新路子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这里的风光太美了，有古村、古屋、古树，还有坚固的红石寨墙、红石路，以及藏有三万多件来自全国各地各时代的酒器。”11月8日，平顶山市郏县堂街镇临沣寨村游人络绎不绝，来自平顶山市新华区的游客李繁森说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据了解，临沣寨村位于河南省中西部郏县堂街镇境内，是中原地区保存最完整的古村寨，也是中国传统古村落和全国重点文物保护单位，有古寨墙、古寨河以及明清时期的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古民民宗祠，关帝庙。，是中原民古</w:t>
      </w:r>
      <w:r>
        <w:rPr>
          <w:rFonts w:hint="eastAsia"/>
          <w:sz w:val="32"/>
          <w:szCs w:val="32"/>
          <w:lang w:eastAsia="zh-CN"/>
        </w:rPr>
        <w:t>民</w:t>
      </w:r>
      <w:r>
        <w:rPr>
          <w:rFonts w:hint="eastAsia"/>
          <w:sz w:val="32"/>
          <w:szCs w:val="32"/>
        </w:rPr>
        <w:t>居、宗祠、天</w:t>
      </w:r>
      <w:r>
        <w:rPr>
          <w:rFonts w:hint="eastAsia"/>
          <w:sz w:val="32"/>
          <w:szCs w:val="32"/>
          <w:lang w:eastAsia="zh-CN"/>
        </w:rPr>
        <w:t>帝</w:t>
      </w:r>
      <w:r>
        <w:rPr>
          <w:rFonts w:hint="eastAsia"/>
          <w:sz w:val="32"/>
          <w:szCs w:val="32"/>
        </w:rPr>
        <w:t>庙，是</w:t>
      </w:r>
      <w:r>
        <w:rPr>
          <w:rFonts w:hint="eastAsia"/>
          <w:sz w:val="32"/>
          <w:szCs w:val="32"/>
          <w:lang w:eastAsia="zh-CN"/>
        </w:rPr>
        <w:t>中原民居</w:t>
      </w:r>
      <w:r>
        <w:rPr>
          <w:rFonts w:hint="eastAsia"/>
          <w:sz w:val="32"/>
          <w:szCs w:val="32"/>
        </w:rPr>
        <w:t>居文化中的文化瑰宝。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今年，堂街镇成功创建为河南省级特色生态旅游示范镇。该镇依托文旅融合发展机遇，村容村貌和乡村旅游产业发生了巨大变化。文旅融合发展乡村旅游，让郏县临沣寨乡村振兴更有“范儿”。“我们村每年吸引周边县市近百万人次的游客来这儿观光旅游。”临沣寨村51岁的村干部</w:t>
      </w:r>
      <w:r>
        <w:rPr>
          <w:rFonts w:hint="eastAsia"/>
          <w:sz w:val="32"/>
          <w:szCs w:val="32"/>
          <w:lang w:eastAsia="zh-CN"/>
        </w:rPr>
        <w:t>堂街镇人大代表</w:t>
      </w:r>
      <w:r>
        <w:rPr>
          <w:rFonts w:hint="eastAsia"/>
          <w:sz w:val="32"/>
          <w:szCs w:val="32"/>
        </w:rPr>
        <w:t>赵松涛说。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“下一步，堂街镇将以‘旅游兴镇、文化助镇’的文旅发展思路，建成望得见山、看得见水、记得住乡愁的农村新风貌，以文旅产业的蓬勃发展，推动经济社会健康快速发展。”郏县副县长、堂街镇党委书记</w:t>
      </w:r>
      <w:r>
        <w:rPr>
          <w:rFonts w:hint="eastAsia"/>
          <w:sz w:val="32"/>
          <w:szCs w:val="32"/>
          <w:lang w:eastAsia="zh-CN"/>
        </w:rPr>
        <w:t>、县十六届人大代表</w:t>
      </w:r>
      <w:bookmarkStart w:id="0" w:name="_GoBack"/>
      <w:bookmarkEnd w:id="0"/>
      <w:r>
        <w:rPr>
          <w:rFonts w:hint="eastAsia"/>
          <w:sz w:val="32"/>
          <w:szCs w:val="32"/>
        </w:rPr>
        <w:t>李林说。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jUxNzk1Njg1NTk4NzJiZWFmMTBmYWNhNmJkYWMifQ=="/>
  </w:docVars>
  <w:rsids>
    <w:rsidRoot w:val="6DC32FD1"/>
    <w:rsid w:val="6DC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2023-11-13T05:26:00Z</dcterms:created>
  <dc:creator>Administrator</dc:creator>
  <cp:lastModifiedBy>Administrator</cp:lastModifiedBy>
  <dcterms:modified xsi:type="dcterms:W3CDTF">2023-11-13T05:36:30Z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0CB03F0DDA894D6CA87F31B097DC2115_11</vt:lpwstr>
  </property>
</Properties>
</file>